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w16du="http://schemas.microsoft.com/office/word/2023/wordml/word16du" mc:Ignorable="w14 w15 w16se w16cid w16 w16cex w16sdtdh wp14">
  <w:body>
    <w:p w:rsidR="00FA6F5C" w:rsidP="55A3056E" w:rsidRDefault="522108C2" w14:paraId="52C9AF94" w14:textId="1681E5F7">
      <w:pPr>
        <w:pStyle w:val="Normaalweb"/>
        <w:spacing w:before="0" w:beforeAutospacing="0" w:after="0" w:afterAutospacing="0"/>
        <w:rPr>
          <w:rFonts w:hint="eastAsia" w:ascii="Overpass" w:hAnsi="Overpass" w:cs="Calibri"/>
          <w:sz w:val="40"/>
          <w:szCs w:val="40"/>
        </w:rPr>
      </w:pPr>
      <w:r w:rsidRPr="0C5BB0C2">
        <w:rPr>
          <w:rFonts w:ascii="Overpass" w:hAnsi="Overpass" w:cs="Calibri"/>
          <w:sz w:val="40"/>
          <w:szCs w:val="40"/>
        </w:rPr>
        <w:t>Wijzigen van een overeenkomst</w:t>
      </w:r>
    </w:p>
    <w:p w:rsidR="00FA6F5C" w:rsidRDefault="00FA6F5C" w14:paraId="1E619EA7" w14:textId="77777777">
      <w:pPr>
        <w:pStyle w:val="Normaalweb"/>
        <w:spacing w:before="0" w:beforeAutospacing="0" w:after="0" w:afterAutospacing="0"/>
        <w:rPr>
          <w:rFonts w:ascii="Calibri" w:hAnsi="Calibri" w:cs="Calibri"/>
          <w:sz w:val="40"/>
          <w:szCs w:val="40"/>
        </w:rPr>
      </w:pPr>
      <w:r>
        <w:rPr>
          <w:rFonts w:ascii="Calibri" w:hAnsi="Calibri" w:cs="Calibri"/>
          <w:sz w:val="40"/>
          <w:szCs w:val="40"/>
        </w:rPr>
        <w:t> </w:t>
      </w:r>
    </w:p>
    <w:p w:rsidRPr="00E45182" w:rsidR="00FA6F5C" w:rsidP="0C5BB0C2" w:rsidRDefault="00FA6F5C" w14:paraId="22103700" w14:textId="77777777">
      <w:pPr>
        <w:pStyle w:val="Normaalweb"/>
        <w:spacing w:before="0" w:beforeAutospacing="0" w:after="0" w:afterAutospacing="0"/>
        <w:rPr>
          <w:rFonts w:hint="eastAsia" w:ascii="Overpass" w:hAnsi="Overpass" w:cs="Calibri"/>
          <w:b/>
          <w:bCs/>
          <w:color w:val="122839"/>
          <w:sz w:val="32"/>
          <w:szCs w:val="32"/>
        </w:rPr>
      </w:pPr>
      <w:r w:rsidRPr="0C5BB0C2">
        <w:rPr>
          <w:rFonts w:ascii="Overpass" w:hAnsi="Overpass" w:cs="Calibri"/>
          <w:b/>
          <w:bCs/>
          <w:color w:val="122839"/>
          <w:sz w:val="32"/>
          <w:szCs w:val="32"/>
        </w:rPr>
        <w:t>Algemeen</w:t>
      </w:r>
    </w:p>
    <w:p w:rsidR="00FA6F5C" w:rsidRDefault="00FA6F5C" w14:paraId="631AB5AB" w14:textId="77777777">
      <w:pPr>
        <w:pStyle w:val="Normaalweb"/>
        <w:spacing w:before="0" w:beforeAutospacing="0" w:after="0" w:afterAutospacing="0"/>
        <w:rPr>
          <w:rFonts w:ascii="Calibri" w:hAnsi="Calibri" w:cs="Calibri"/>
          <w:color w:val="122839"/>
          <w:sz w:val="32"/>
          <w:szCs w:val="32"/>
        </w:rPr>
      </w:pPr>
      <w:r>
        <w:rPr>
          <w:rFonts w:ascii="Calibri" w:hAnsi="Calibri" w:cs="Calibri"/>
          <w:color w:val="122839"/>
          <w:sz w:val="32"/>
          <w:szCs w:val="32"/>
        </w:rPr>
        <w:t> </w:t>
      </w:r>
    </w:p>
    <w:p w:rsidR="00FA6F5C" w:rsidRDefault="00FA6F5C" w14:paraId="12B84394" w14:textId="77777777">
      <w:pPr>
        <w:pStyle w:val="Normaalweb"/>
        <w:spacing w:before="0" w:beforeAutospacing="0" w:after="0" w:afterAutospacing="0"/>
        <w:rPr>
          <w:rFonts w:hint="eastAsia" w:ascii="Overpass" w:hAnsi="Overpass" w:cs="Calibri"/>
          <w:color w:val="122839"/>
          <w:sz w:val="22"/>
          <w:szCs w:val="22"/>
        </w:rPr>
      </w:pPr>
      <w:r>
        <w:rPr>
          <w:rFonts w:ascii="Overpass" w:hAnsi="Overpass" w:cs="Calibri"/>
          <w:b/>
          <w:bCs/>
          <w:color w:val="122839"/>
          <w:sz w:val="22"/>
          <w:szCs w:val="22"/>
        </w:rPr>
        <w:t>Achtergrond</w:t>
      </w:r>
    </w:p>
    <w:p w:rsidR="00FA6F5C" w:rsidP="55A3056E" w:rsidRDefault="0F7E283F" w14:paraId="612E0772" w14:textId="08E7D3B5">
      <w:pPr>
        <w:pStyle w:val="Normaalweb"/>
        <w:spacing w:before="0" w:beforeAutospacing="0" w:after="0" w:afterAutospacing="0"/>
        <w:rPr>
          <w:rFonts w:hint="eastAsia" w:ascii="Overpass" w:hAnsi="Overpass" w:cs="Calibri"/>
          <w:color w:val="122839"/>
          <w:sz w:val="22"/>
          <w:szCs w:val="22"/>
        </w:rPr>
      </w:pPr>
      <w:r w:rsidRPr="0C5BB0C2">
        <w:rPr>
          <w:rFonts w:ascii="Overpass" w:hAnsi="Overpass" w:cs="Calibri"/>
          <w:color w:val="122839"/>
          <w:sz w:val="22"/>
          <w:szCs w:val="22"/>
        </w:rPr>
        <w:t xml:space="preserve">Als een opdracht aanbesteed wordt moeten alle inschrijvers gelijk worden behandeld en moet de opdrachtgever </w:t>
      </w:r>
      <w:r w:rsidRPr="0C5BB0C2" w:rsidR="355371AB">
        <w:rPr>
          <w:rFonts w:ascii="Overpass" w:hAnsi="Overpass" w:cs="Calibri"/>
          <w:color w:val="122839"/>
          <w:sz w:val="22"/>
          <w:szCs w:val="22"/>
        </w:rPr>
        <w:t>vastleggen</w:t>
      </w:r>
      <w:r w:rsidRPr="0C5BB0C2">
        <w:rPr>
          <w:rFonts w:ascii="Overpass" w:hAnsi="Overpass" w:cs="Calibri"/>
          <w:color w:val="122839"/>
          <w:sz w:val="22"/>
          <w:szCs w:val="22"/>
        </w:rPr>
        <w:t xml:space="preserve"> wat de opdracht is en welke eisen en criteria er gelden voor de opdracht</w:t>
      </w:r>
      <w:r w:rsidR="00671312">
        <w:rPr>
          <w:rFonts w:ascii="Overpass" w:hAnsi="Overpass" w:cs="Calibri"/>
          <w:color w:val="122839"/>
          <w:sz w:val="22"/>
          <w:szCs w:val="22"/>
        </w:rPr>
        <w:t>. Hierdoor wordt de t</w:t>
      </w:r>
      <w:r w:rsidRPr="0C5BB0C2" w:rsidR="355371AB">
        <w:rPr>
          <w:rFonts w:ascii="Overpass" w:hAnsi="Overpass" w:cs="Calibri"/>
          <w:color w:val="122839"/>
          <w:sz w:val="22"/>
          <w:szCs w:val="22"/>
        </w:rPr>
        <w:t>ransparantie van de procedure</w:t>
      </w:r>
      <w:r w:rsidRPr="0C5BB0C2" w:rsidR="6285E03D">
        <w:rPr>
          <w:rFonts w:ascii="Overpass" w:hAnsi="Overpass" w:cs="Calibri"/>
          <w:color w:val="122839"/>
          <w:sz w:val="22"/>
          <w:szCs w:val="22"/>
        </w:rPr>
        <w:t xml:space="preserve"> en daarmee de gelijkheid tussen de inschrijvers</w:t>
      </w:r>
      <w:r w:rsidRPr="0C5BB0C2" w:rsidR="355371AB">
        <w:rPr>
          <w:rFonts w:ascii="Overpass" w:hAnsi="Overpass" w:cs="Calibri"/>
          <w:color w:val="122839"/>
          <w:sz w:val="22"/>
          <w:szCs w:val="22"/>
        </w:rPr>
        <w:t xml:space="preserve"> </w:t>
      </w:r>
      <w:r w:rsidR="00671312">
        <w:rPr>
          <w:rFonts w:ascii="Overpass" w:hAnsi="Overpass" w:cs="Calibri"/>
          <w:color w:val="122839"/>
          <w:sz w:val="22"/>
          <w:szCs w:val="22"/>
        </w:rPr>
        <w:t>ge</w:t>
      </w:r>
      <w:r w:rsidRPr="0C5BB0C2" w:rsidR="355371AB">
        <w:rPr>
          <w:rFonts w:ascii="Overpass" w:hAnsi="Overpass" w:cs="Calibri"/>
          <w:color w:val="122839"/>
          <w:sz w:val="22"/>
          <w:szCs w:val="22"/>
        </w:rPr>
        <w:t>waarborg</w:t>
      </w:r>
      <w:r w:rsidR="00671312">
        <w:rPr>
          <w:rFonts w:ascii="Overpass" w:hAnsi="Overpass" w:cs="Calibri"/>
          <w:color w:val="122839"/>
          <w:sz w:val="22"/>
          <w:szCs w:val="22"/>
        </w:rPr>
        <w:t>d</w:t>
      </w:r>
      <w:r w:rsidRPr="0C5BB0C2">
        <w:rPr>
          <w:rFonts w:ascii="Overpass" w:hAnsi="Overpass" w:cs="Calibri"/>
          <w:color w:val="122839"/>
          <w:sz w:val="22"/>
          <w:szCs w:val="22"/>
        </w:rPr>
        <w:t xml:space="preserve">. De uitvoering van de opdracht vindt plaats volgens </w:t>
      </w:r>
      <w:r w:rsidRPr="0C5BB0C2" w:rsidR="355371AB">
        <w:rPr>
          <w:rFonts w:ascii="Overpass" w:hAnsi="Overpass" w:cs="Calibri"/>
          <w:color w:val="122839"/>
          <w:sz w:val="22"/>
          <w:szCs w:val="22"/>
        </w:rPr>
        <w:t xml:space="preserve">de vastgelegde </w:t>
      </w:r>
      <w:r w:rsidRPr="0C5BB0C2">
        <w:rPr>
          <w:rFonts w:ascii="Overpass" w:hAnsi="Overpass" w:cs="Calibri"/>
          <w:color w:val="122839"/>
          <w:sz w:val="22"/>
          <w:szCs w:val="22"/>
        </w:rPr>
        <w:t>eisen en criteria. Wijzigingen</w:t>
      </w:r>
      <w:r w:rsidRPr="0C5BB0C2" w:rsidR="312A12D6">
        <w:rPr>
          <w:rFonts w:ascii="Overpass" w:hAnsi="Overpass" w:cs="Calibri"/>
          <w:color w:val="122839"/>
          <w:sz w:val="22"/>
          <w:szCs w:val="22"/>
        </w:rPr>
        <w:t xml:space="preserve"> in </w:t>
      </w:r>
      <w:r w:rsidRPr="0C5BB0C2" w:rsidR="3264E97F">
        <w:rPr>
          <w:rFonts w:ascii="Overpass" w:hAnsi="Overpass" w:cs="Calibri"/>
          <w:color w:val="122839"/>
          <w:sz w:val="22"/>
          <w:szCs w:val="22"/>
        </w:rPr>
        <w:t>de overeenkomst</w:t>
      </w:r>
      <w:r w:rsidRPr="0C5BB0C2">
        <w:rPr>
          <w:rFonts w:ascii="Overpass" w:hAnsi="Overpass" w:cs="Calibri"/>
          <w:color w:val="122839"/>
          <w:sz w:val="22"/>
          <w:szCs w:val="22"/>
        </w:rPr>
        <w:t xml:space="preserve"> na gunning leiden er in de basis toe dat er voor de winnende inschrijver (de opdrachtnemer) andere eisen en criteria gelden dan voor de </w:t>
      </w:r>
      <w:r w:rsidRPr="0C5BB0C2" w:rsidR="0EAB9AF4">
        <w:rPr>
          <w:rFonts w:ascii="Overpass" w:hAnsi="Overpass" w:cs="Calibri"/>
          <w:color w:val="122839"/>
          <w:sz w:val="22"/>
          <w:szCs w:val="22"/>
        </w:rPr>
        <w:t xml:space="preserve">afgevallen </w:t>
      </w:r>
      <w:r w:rsidRPr="0C5BB0C2">
        <w:rPr>
          <w:rFonts w:ascii="Overpass" w:hAnsi="Overpass" w:cs="Calibri"/>
          <w:color w:val="122839"/>
          <w:sz w:val="22"/>
          <w:szCs w:val="22"/>
        </w:rPr>
        <w:t>inschrijvers. De gelijke behandeling van alle inschrijvers komt hiermee in het gedrang.</w:t>
      </w:r>
      <w:r w:rsidR="00223EE1">
        <w:rPr>
          <w:rFonts w:ascii="Overpass" w:hAnsi="Overpass" w:cs="Calibri"/>
          <w:color w:val="122839"/>
          <w:sz w:val="22"/>
          <w:szCs w:val="22"/>
        </w:rPr>
        <w:t xml:space="preserve"> </w:t>
      </w:r>
      <w:r w:rsidRPr="0C5BB0C2">
        <w:rPr>
          <w:rFonts w:ascii="Overpass" w:hAnsi="Overpass" w:cs="Calibri"/>
          <w:color w:val="122839"/>
          <w:sz w:val="22"/>
          <w:szCs w:val="22"/>
        </w:rPr>
        <w:t xml:space="preserve">Nu is niet elke wijziging zo groot dat de gelijke behandeling daarmee in gevaar komt. Dit is alleen het geval </w:t>
      </w:r>
      <w:r w:rsidRPr="0C5BB0C2" w:rsidR="01D36A23">
        <w:rPr>
          <w:rFonts w:ascii="Overpass" w:hAnsi="Overpass" w:cs="Calibri"/>
          <w:color w:val="122839"/>
          <w:sz w:val="22"/>
          <w:szCs w:val="22"/>
        </w:rPr>
        <w:t xml:space="preserve">als er een </w:t>
      </w:r>
      <w:r w:rsidRPr="0C5BB0C2">
        <w:rPr>
          <w:rFonts w:ascii="Overpass" w:hAnsi="Overpass" w:cs="Calibri"/>
          <w:color w:val="122839"/>
          <w:sz w:val="22"/>
          <w:szCs w:val="22"/>
        </w:rPr>
        <w:t>wezenlijke wijziging</w:t>
      </w:r>
      <w:r w:rsidRPr="0C5BB0C2" w:rsidR="01D36A23">
        <w:rPr>
          <w:rFonts w:ascii="Overpass" w:hAnsi="Overpass" w:cs="Calibri"/>
          <w:color w:val="122839"/>
          <w:sz w:val="22"/>
          <w:szCs w:val="22"/>
        </w:rPr>
        <w:t xml:space="preserve"> in </w:t>
      </w:r>
      <w:r w:rsidRPr="0C5BB0C2" w:rsidR="4645E8CD">
        <w:rPr>
          <w:rFonts w:ascii="Overpass" w:hAnsi="Overpass" w:cs="Calibri"/>
          <w:color w:val="122839"/>
          <w:sz w:val="22"/>
          <w:szCs w:val="22"/>
        </w:rPr>
        <w:t>de overeenkomst</w:t>
      </w:r>
      <w:r w:rsidRPr="0C5BB0C2" w:rsidR="01D36A23">
        <w:rPr>
          <w:rFonts w:ascii="Overpass" w:hAnsi="Overpass" w:cs="Calibri"/>
          <w:color w:val="122839"/>
          <w:sz w:val="22"/>
          <w:szCs w:val="22"/>
        </w:rPr>
        <w:t xml:space="preserve"> plaatsvindt</w:t>
      </w:r>
      <w:r w:rsidRPr="0C5BB0C2" w:rsidR="1F1A335E">
        <w:rPr>
          <w:rFonts w:ascii="Overpass" w:hAnsi="Overpass" w:cs="Calibri"/>
          <w:color w:val="122839"/>
          <w:sz w:val="22"/>
          <w:szCs w:val="22"/>
        </w:rPr>
        <w:t xml:space="preserve">. Hierbij kan gedacht worden aan de situatie </w:t>
      </w:r>
      <w:r w:rsidRPr="0C5BB0C2" w:rsidR="2E672CEF">
        <w:rPr>
          <w:rFonts w:ascii="Overpass" w:hAnsi="Overpass" w:cs="Calibri"/>
          <w:color w:val="122839"/>
          <w:sz w:val="22"/>
          <w:szCs w:val="22"/>
        </w:rPr>
        <w:t>waarbij</w:t>
      </w:r>
      <w:r w:rsidRPr="0C5BB0C2" w:rsidR="54DE460B">
        <w:rPr>
          <w:rFonts w:ascii="Overpass" w:hAnsi="Overpass" w:cs="Calibri"/>
          <w:color w:val="122839"/>
          <w:sz w:val="22"/>
          <w:szCs w:val="22"/>
        </w:rPr>
        <w:t xml:space="preserve"> door de wijziging</w:t>
      </w:r>
      <w:r w:rsidRPr="0C5BB0C2">
        <w:rPr>
          <w:rFonts w:ascii="Overpass" w:hAnsi="Overpass" w:cs="Calibri"/>
          <w:color w:val="122839"/>
          <w:sz w:val="22"/>
          <w:szCs w:val="22"/>
        </w:rPr>
        <w:t xml:space="preserve"> andere inschrijvers mee hadden kunnen doen met de aanbesteding of de inschrijvers een andere aanbieding hadden kunnen doen. </w:t>
      </w:r>
      <w:r w:rsidRPr="0C5BB0C2" w:rsidR="00FA6F5C">
        <w:rPr>
          <w:rFonts w:ascii="Overpass" w:hAnsi="Overpass" w:cs="Calibri"/>
          <w:color w:val="122839"/>
          <w:sz w:val="22"/>
          <w:szCs w:val="22"/>
        </w:rPr>
        <w:t>Eigenlijk gaat het erom dat de winnende inschrijver niet achteraf een voordeel krijgt die de andere inschrijvers niet gehad hebben.</w:t>
      </w:r>
    </w:p>
    <w:p w:rsidR="00FA6F5C" w:rsidRDefault="00FA6F5C" w14:paraId="3DE099B9" w14:textId="77777777">
      <w:pPr>
        <w:pStyle w:val="Normaalweb"/>
        <w:spacing w:before="0" w:beforeAutospacing="0" w:after="0" w:afterAutospacing="0"/>
        <w:rPr>
          <w:rFonts w:ascii="Calibri" w:hAnsi="Calibri" w:cs="Calibri"/>
          <w:color w:val="122839"/>
          <w:sz w:val="22"/>
          <w:szCs w:val="22"/>
        </w:rPr>
      </w:pPr>
      <w:r>
        <w:rPr>
          <w:rFonts w:ascii="Calibri" w:hAnsi="Calibri" w:cs="Calibri"/>
          <w:color w:val="122839"/>
          <w:sz w:val="22"/>
          <w:szCs w:val="22"/>
        </w:rPr>
        <w:t> </w:t>
      </w:r>
    </w:p>
    <w:p w:rsidR="00FA6F5C" w:rsidRDefault="00FA6F5C" w14:paraId="6C762AF7" w14:textId="77777777">
      <w:pPr>
        <w:pStyle w:val="Normaalweb"/>
        <w:spacing w:before="0" w:beforeAutospacing="0" w:after="0" w:afterAutospacing="0"/>
        <w:rPr>
          <w:rFonts w:hint="eastAsia" w:ascii="Overpass" w:hAnsi="Overpass" w:cs="Calibri"/>
          <w:color w:val="122839"/>
          <w:sz w:val="22"/>
          <w:szCs w:val="22"/>
        </w:rPr>
      </w:pPr>
      <w:r>
        <w:rPr>
          <w:rFonts w:ascii="Overpass" w:hAnsi="Overpass" w:cs="Calibri"/>
          <w:b/>
          <w:bCs/>
          <w:color w:val="122839"/>
          <w:sz w:val="22"/>
          <w:szCs w:val="22"/>
        </w:rPr>
        <w:t>Scope in de gaten houden</w:t>
      </w:r>
    </w:p>
    <w:p w:rsidR="00FA6F5C" w:rsidP="55A3056E" w:rsidRDefault="0F7E283F" w14:paraId="0C5B40FE" w14:textId="052805D9">
      <w:pPr>
        <w:pStyle w:val="Normaalweb"/>
        <w:spacing w:before="0" w:beforeAutospacing="0" w:after="0" w:afterAutospacing="0"/>
        <w:rPr>
          <w:rFonts w:hint="eastAsia" w:ascii="Overpass" w:hAnsi="Overpass" w:cs="Calibri"/>
          <w:color w:val="122839"/>
          <w:sz w:val="22"/>
          <w:szCs w:val="22"/>
        </w:rPr>
      </w:pPr>
      <w:r w:rsidRPr="0C5BB0C2">
        <w:rPr>
          <w:rFonts w:ascii="Overpass" w:hAnsi="Overpass" w:cs="Calibri"/>
          <w:color w:val="122839"/>
          <w:sz w:val="22"/>
          <w:szCs w:val="22"/>
        </w:rPr>
        <w:t xml:space="preserve">Een belangrijke taak </w:t>
      </w:r>
      <w:r w:rsidRPr="0C5BB0C2" w:rsidR="5033C8D0">
        <w:rPr>
          <w:rFonts w:ascii="Overpass" w:hAnsi="Overpass" w:cs="Calibri"/>
          <w:color w:val="122839"/>
          <w:sz w:val="22"/>
          <w:szCs w:val="22"/>
        </w:rPr>
        <w:t xml:space="preserve">binnen </w:t>
      </w:r>
      <w:r w:rsidRPr="0C5BB0C2">
        <w:rPr>
          <w:rFonts w:ascii="Overpass" w:hAnsi="Overpass" w:cs="Calibri"/>
          <w:color w:val="122839"/>
          <w:sz w:val="22"/>
          <w:szCs w:val="22"/>
        </w:rPr>
        <w:t xml:space="preserve">contractmanagement is dat de scope van het contract in de gaten </w:t>
      </w:r>
      <w:r w:rsidRPr="0C5BB0C2" w:rsidR="2A0FE5F5">
        <w:rPr>
          <w:rFonts w:ascii="Overpass" w:hAnsi="Overpass" w:cs="Calibri"/>
          <w:color w:val="122839"/>
          <w:sz w:val="22"/>
          <w:szCs w:val="22"/>
        </w:rPr>
        <w:t xml:space="preserve">wordt </w:t>
      </w:r>
      <w:r w:rsidRPr="0C5BB0C2">
        <w:rPr>
          <w:rFonts w:ascii="Overpass" w:hAnsi="Overpass" w:cs="Calibri"/>
          <w:color w:val="122839"/>
          <w:sz w:val="22"/>
          <w:szCs w:val="22"/>
        </w:rPr>
        <w:t xml:space="preserve">gehouden. Wat hebben we </w:t>
      </w:r>
      <w:r w:rsidRPr="0C5BB0C2" w:rsidR="5E3504BA">
        <w:rPr>
          <w:rFonts w:ascii="Overpass" w:hAnsi="Overpass" w:cs="Calibri"/>
          <w:color w:val="122839"/>
          <w:sz w:val="22"/>
          <w:szCs w:val="22"/>
        </w:rPr>
        <w:t xml:space="preserve">afgesproken tijdens de aanbesteding </w:t>
      </w:r>
      <w:r w:rsidRPr="0C5BB0C2">
        <w:rPr>
          <w:rFonts w:ascii="Overpass" w:hAnsi="Overpass" w:cs="Calibri"/>
          <w:color w:val="122839"/>
          <w:sz w:val="22"/>
          <w:szCs w:val="22"/>
        </w:rPr>
        <w:t xml:space="preserve">en wat krijgen we nu eigenlijk? Juridisch gezien </w:t>
      </w:r>
      <w:r w:rsidRPr="0C5BB0C2" w:rsidR="479E4826">
        <w:rPr>
          <w:rFonts w:ascii="Overpass" w:hAnsi="Overpass" w:cs="Calibri"/>
          <w:color w:val="122839"/>
          <w:sz w:val="22"/>
          <w:szCs w:val="22"/>
        </w:rPr>
        <w:t xml:space="preserve">is het niet handig om </w:t>
      </w:r>
      <w:r w:rsidRPr="0C5BB0C2" w:rsidR="16AC2451">
        <w:rPr>
          <w:rFonts w:ascii="Overpass" w:hAnsi="Overpass" w:cs="Calibri"/>
          <w:color w:val="122839"/>
          <w:sz w:val="22"/>
          <w:szCs w:val="22"/>
        </w:rPr>
        <w:t>‘</w:t>
      </w:r>
      <w:r w:rsidRPr="0C5BB0C2" w:rsidR="479E4826">
        <w:rPr>
          <w:rFonts w:ascii="Overpass" w:hAnsi="Overpass" w:cs="Calibri"/>
          <w:color w:val="122839"/>
          <w:sz w:val="22"/>
          <w:szCs w:val="22"/>
        </w:rPr>
        <w:t>stil te blijven zitten</w:t>
      </w:r>
      <w:r w:rsidRPr="0C5BB0C2" w:rsidR="16AC2451">
        <w:rPr>
          <w:rFonts w:ascii="Overpass" w:hAnsi="Overpass" w:cs="Calibri"/>
          <w:color w:val="122839"/>
          <w:sz w:val="22"/>
          <w:szCs w:val="22"/>
        </w:rPr>
        <w:t>’</w:t>
      </w:r>
      <w:r w:rsidRPr="0C5BB0C2" w:rsidR="479E4826">
        <w:rPr>
          <w:rFonts w:ascii="Overpass" w:hAnsi="Overpass" w:cs="Calibri"/>
          <w:color w:val="122839"/>
          <w:sz w:val="22"/>
          <w:szCs w:val="22"/>
        </w:rPr>
        <w:t xml:space="preserve"> als er niet volgens </w:t>
      </w:r>
      <w:r w:rsidRPr="0C5BB0C2" w:rsidR="16AC2451">
        <w:rPr>
          <w:rFonts w:ascii="Overpass" w:hAnsi="Overpass" w:cs="Calibri"/>
          <w:color w:val="122839"/>
          <w:sz w:val="22"/>
          <w:szCs w:val="22"/>
        </w:rPr>
        <w:t xml:space="preserve">de afspraken in </w:t>
      </w:r>
      <w:r w:rsidRPr="0C5BB0C2" w:rsidR="7F6384B6">
        <w:rPr>
          <w:rFonts w:ascii="Overpass" w:hAnsi="Overpass" w:cs="Calibri"/>
          <w:color w:val="122839"/>
          <w:sz w:val="22"/>
          <w:szCs w:val="22"/>
        </w:rPr>
        <w:t>de overeenkomst</w:t>
      </w:r>
      <w:r w:rsidRPr="0C5BB0C2" w:rsidR="479E4826">
        <w:rPr>
          <w:rFonts w:ascii="Overpass" w:hAnsi="Overpass" w:cs="Calibri"/>
          <w:color w:val="122839"/>
          <w:sz w:val="22"/>
          <w:szCs w:val="22"/>
        </w:rPr>
        <w:t xml:space="preserve"> gehandeld wordt. </w:t>
      </w:r>
      <w:r w:rsidRPr="0C5BB0C2" w:rsidR="16AC2451">
        <w:rPr>
          <w:rFonts w:ascii="Overpass" w:hAnsi="Overpass" w:cs="Calibri"/>
          <w:color w:val="122839"/>
          <w:sz w:val="22"/>
          <w:szCs w:val="22"/>
        </w:rPr>
        <w:t xml:space="preserve">Als er </w:t>
      </w:r>
      <w:r w:rsidRPr="0C5BB0C2" w:rsidR="36A95075">
        <w:rPr>
          <w:rFonts w:ascii="Overpass" w:hAnsi="Overpass" w:cs="Calibri"/>
          <w:color w:val="122839"/>
          <w:sz w:val="22"/>
          <w:szCs w:val="22"/>
        </w:rPr>
        <w:t xml:space="preserve">te lang </w:t>
      </w:r>
      <w:r w:rsidRPr="0C5BB0C2" w:rsidR="16AC2451">
        <w:rPr>
          <w:rFonts w:ascii="Overpass" w:hAnsi="Overpass" w:cs="Calibri"/>
          <w:color w:val="122839"/>
          <w:sz w:val="22"/>
          <w:szCs w:val="22"/>
        </w:rPr>
        <w:t xml:space="preserve">stilgezeten wordt, is het lastig om naleving van </w:t>
      </w:r>
      <w:r w:rsidRPr="0C5BB0C2" w:rsidR="7EDF5294">
        <w:rPr>
          <w:rFonts w:ascii="Overpass" w:hAnsi="Overpass" w:cs="Calibri"/>
          <w:color w:val="122839"/>
          <w:sz w:val="22"/>
          <w:szCs w:val="22"/>
        </w:rPr>
        <w:t>de overeenkomst</w:t>
      </w:r>
      <w:r w:rsidRPr="0C5BB0C2" w:rsidR="16AC2451">
        <w:rPr>
          <w:rFonts w:ascii="Overpass" w:hAnsi="Overpass" w:cs="Calibri"/>
          <w:color w:val="122839"/>
          <w:sz w:val="22"/>
          <w:szCs w:val="22"/>
        </w:rPr>
        <w:t xml:space="preserve"> te </w:t>
      </w:r>
      <w:r w:rsidRPr="0C5BB0C2" w:rsidR="36A95075">
        <w:rPr>
          <w:rFonts w:ascii="Overpass" w:hAnsi="Overpass" w:cs="Calibri"/>
          <w:color w:val="122839"/>
          <w:sz w:val="22"/>
          <w:szCs w:val="22"/>
        </w:rPr>
        <w:t>vorderen</w:t>
      </w:r>
      <w:r w:rsidRPr="0C5BB0C2" w:rsidR="2478AF53">
        <w:rPr>
          <w:rFonts w:ascii="Overpass" w:hAnsi="Overpass" w:cs="Calibri"/>
          <w:color w:val="122839"/>
          <w:sz w:val="22"/>
          <w:szCs w:val="22"/>
        </w:rPr>
        <w:t xml:space="preserve"> en dat kan ook tot een (niet-toegestane) wijziging van de overeenkomst leiden</w:t>
      </w:r>
      <w:r w:rsidRPr="0C5BB0C2" w:rsidR="16AC2451">
        <w:rPr>
          <w:rFonts w:ascii="Overpass" w:hAnsi="Overpass" w:cs="Calibri"/>
          <w:color w:val="122839"/>
          <w:sz w:val="22"/>
          <w:szCs w:val="22"/>
        </w:rPr>
        <w:t xml:space="preserve">. </w:t>
      </w:r>
      <w:r w:rsidRPr="0C5BB0C2" w:rsidR="36A95075">
        <w:rPr>
          <w:rFonts w:ascii="Overpass" w:hAnsi="Overpass" w:cs="Calibri"/>
          <w:color w:val="122839"/>
          <w:sz w:val="22"/>
          <w:szCs w:val="22"/>
        </w:rPr>
        <w:t>G</w:t>
      </w:r>
      <w:r w:rsidRPr="0C5BB0C2">
        <w:rPr>
          <w:rFonts w:ascii="Overpass" w:hAnsi="Overpass" w:cs="Calibri"/>
          <w:color w:val="122839"/>
          <w:sz w:val="22"/>
          <w:szCs w:val="22"/>
        </w:rPr>
        <w:t xml:space="preserve">rijp </w:t>
      </w:r>
      <w:r w:rsidRPr="0C5BB0C2" w:rsidR="36A95075">
        <w:rPr>
          <w:rFonts w:ascii="Overpass" w:hAnsi="Overpass" w:cs="Calibri"/>
          <w:color w:val="122839"/>
          <w:sz w:val="22"/>
          <w:szCs w:val="22"/>
        </w:rPr>
        <w:t xml:space="preserve">dus </w:t>
      </w:r>
      <w:r w:rsidRPr="0C5BB0C2">
        <w:rPr>
          <w:rFonts w:ascii="Overpass" w:hAnsi="Overpass" w:cs="Calibri"/>
          <w:color w:val="122839"/>
          <w:sz w:val="22"/>
          <w:szCs w:val="22"/>
        </w:rPr>
        <w:t>tijdig in bij ongewenste situaties</w:t>
      </w:r>
      <w:r w:rsidRPr="0C5BB0C2" w:rsidR="464A4E4C">
        <w:rPr>
          <w:rFonts w:ascii="Overpass" w:hAnsi="Overpass" w:cs="Calibri"/>
          <w:color w:val="122839"/>
          <w:sz w:val="22"/>
          <w:szCs w:val="22"/>
        </w:rPr>
        <w:t xml:space="preserve"> en leg dit voldoende vast zodat er een dossier opgebouwd wordt</w:t>
      </w:r>
      <w:r w:rsidRPr="0C5BB0C2">
        <w:rPr>
          <w:rFonts w:ascii="Overpass" w:hAnsi="Overpass" w:cs="Calibri"/>
          <w:color w:val="122839"/>
          <w:sz w:val="22"/>
          <w:szCs w:val="22"/>
        </w:rPr>
        <w:t>.</w:t>
      </w:r>
    </w:p>
    <w:p w:rsidR="0C5BB0C2" w:rsidP="0C5BB0C2" w:rsidRDefault="0C5BB0C2" w14:paraId="5EA3E395" w14:textId="347A2C06">
      <w:pPr>
        <w:pStyle w:val="Normaalweb"/>
        <w:spacing w:before="0" w:beforeAutospacing="0" w:after="0" w:afterAutospacing="0"/>
        <w:rPr>
          <w:rFonts w:hint="eastAsia" w:ascii="Overpass" w:hAnsi="Overpass" w:cs="Calibri"/>
          <w:color w:val="122839"/>
          <w:sz w:val="22"/>
          <w:szCs w:val="22"/>
        </w:rPr>
      </w:pPr>
    </w:p>
    <w:p w:rsidR="00FA6F5C" w:rsidP="55A3056E" w:rsidRDefault="0F7E283F" w14:paraId="564C7B9D" w14:textId="75BB3DFD">
      <w:pPr>
        <w:pStyle w:val="Normaalweb"/>
        <w:spacing w:before="0" w:beforeAutospacing="0" w:after="0" w:afterAutospacing="0"/>
        <w:rPr>
          <w:rFonts w:hint="eastAsia" w:ascii="Overpass" w:hAnsi="Overpass" w:cs="Calibri"/>
          <w:sz w:val="22"/>
          <w:szCs w:val="22"/>
        </w:rPr>
      </w:pPr>
      <w:r w:rsidRPr="0C5BB0C2">
        <w:rPr>
          <w:rFonts w:ascii="Overpass" w:hAnsi="Overpass" w:cs="Calibri"/>
          <w:color w:val="122839"/>
          <w:sz w:val="22"/>
          <w:szCs w:val="22"/>
        </w:rPr>
        <w:t xml:space="preserve">Sta open voor aanpassingen en wijzigingen van </w:t>
      </w:r>
      <w:r w:rsidRPr="0C5BB0C2" w:rsidR="4C836809">
        <w:rPr>
          <w:rFonts w:ascii="Overpass" w:hAnsi="Overpass" w:cs="Calibri"/>
          <w:color w:val="122839"/>
          <w:sz w:val="22"/>
          <w:szCs w:val="22"/>
        </w:rPr>
        <w:t>de overeenkomst</w:t>
      </w:r>
      <w:r w:rsidRPr="0C5BB0C2">
        <w:rPr>
          <w:rFonts w:ascii="Overpass" w:hAnsi="Overpass" w:cs="Calibri"/>
          <w:color w:val="122839"/>
          <w:sz w:val="22"/>
          <w:szCs w:val="22"/>
        </w:rPr>
        <w:t xml:space="preserve"> in overleg met de opdrachtnemer</w:t>
      </w:r>
      <w:r w:rsidRPr="0C5BB0C2" w:rsidR="7508851A">
        <w:rPr>
          <w:rFonts w:ascii="Overpass" w:hAnsi="Overpass" w:cs="Calibri"/>
          <w:color w:val="122839"/>
          <w:sz w:val="22"/>
          <w:szCs w:val="22"/>
        </w:rPr>
        <w:t>, maar l</w:t>
      </w:r>
      <w:r w:rsidRPr="0C5BB0C2">
        <w:rPr>
          <w:rFonts w:ascii="Overpass" w:hAnsi="Overpass" w:cs="Calibri"/>
          <w:color w:val="122839"/>
          <w:sz w:val="22"/>
          <w:szCs w:val="22"/>
        </w:rPr>
        <w:t>et wel op de aanbestedingswetgeving.</w:t>
      </w:r>
      <w:r w:rsidR="008B6571">
        <w:rPr>
          <w:rFonts w:ascii="Overpass" w:hAnsi="Overpass" w:cs="Calibri"/>
          <w:color w:val="122839"/>
          <w:sz w:val="22"/>
          <w:szCs w:val="22"/>
        </w:rPr>
        <w:t xml:space="preserve"> </w:t>
      </w:r>
      <w:r w:rsidRPr="0C5BB0C2">
        <w:rPr>
          <w:rFonts w:ascii="Overpass" w:hAnsi="Overpass" w:cs="Calibri"/>
          <w:color w:val="122839"/>
          <w:sz w:val="22"/>
          <w:szCs w:val="22"/>
        </w:rPr>
        <w:t>Als je te maken krijgt met wijziging in een overeenkomst</w:t>
      </w:r>
      <w:r w:rsidRPr="0C5BB0C2" w:rsidR="1C509500">
        <w:rPr>
          <w:rFonts w:ascii="Overpass" w:hAnsi="Overpass" w:cs="Calibri"/>
          <w:color w:val="122839"/>
          <w:sz w:val="22"/>
          <w:szCs w:val="22"/>
        </w:rPr>
        <w:t xml:space="preserve"> </w:t>
      </w:r>
      <w:r w:rsidRPr="0C5BB0C2">
        <w:rPr>
          <w:rFonts w:ascii="Overpass" w:hAnsi="Overpass" w:cs="Calibri"/>
          <w:color w:val="122839"/>
          <w:sz w:val="22"/>
          <w:szCs w:val="22"/>
        </w:rPr>
        <w:t>die voorafgegaan is door een aanbesteding</w:t>
      </w:r>
      <w:r w:rsidRPr="0C5BB0C2" w:rsidR="1C509500">
        <w:rPr>
          <w:rFonts w:ascii="Overpass" w:hAnsi="Overpass" w:cs="Calibri"/>
          <w:color w:val="122839"/>
          <w:sz w:val="22"/>
          <w:szCs w:val="22"/>
        </w:rPr>
        <w:t>,</w:t>
      </w:r>
      <w:r w:rsidRPr="0C5BB0C2">
        <w:rPr>
          <w:rFonts w:ascii="Overpass" w:hAnsi="Overpass" w:cs="Calibri"/>
          <w:color w:val="122839"/>
          <w:sz w:val="22"/>
          <w:szCs w:val="22"/>
        </w:rPr>
        <w:t xml:space="preserve"> ga je na of dit </w:t>
      </w:r>
      <w:r w:rsidRPr="0C5BB0C2" w:rsidR="1C509500">
        <w:rPr>
          <w:rFonts w:ascii="Overpass" w:hAnsi="Overpass" w:cs="Calibri"/>
          <w:color w:val="122839"/>
          <w:sz w:val="22"/>
          <w:szCs w:val="22"/>
        </w:rPr>
        <w:t xml:space="preserve">aan de hand van </w:t>
      </w:r>
      <w:r w:rsidRPr="0C5BB0C2">
        <w:rPr>
          <w:rFonts w:ascii="Overpass" w:hAnsi="Overpass" w:cs="Calibri"/>
          <w:color w:val="122839"/>
          <w:sz w:val="22"/>
          <w:szCs w:val="22"/>
        </w:rPr>
        <w:t>de Aanbestedingswet mogelijk is. Kom je er niet uit, n</w:t>
      </w:r>
      <w:r w:rsidRPr="0C5BB0C2" w:rsidR="3E0AE3E5">
        <w:rPr>
          <w:rFonts w:ascii="Overpass" w:hAnsi="Overpass" w:cs="Calibri"/>
          <w:color w:val="122839"/>
          <w:sz w:val="22"/>
          <w:szCs w:val="22"/>
        </w:rPr>
        <w:t>ee</w:t>
      </w:r>
      <w:r w:rsidRPr="0C5BB0C2">
        <w:rPr>
          <w:rFonts w:ascii="Overpass" w:hAnsi="Overpass" w:cs="Calibri"/>
          <w:color w:val="122839"/>
          <w:sz w:val="22"/>
          <w:szCs w:val="22"/>
        </w:rPr>
        <w:t>m dan contact op met O</w:t>
      </w:r>
      <w:r w:rsidRPr="0C5BB0C2" w:rsidR="361EF7E6">
        <w:rPr>
          <w:rFonts w:ascii="Overpass" w:hAnsi="Overpass" w:cs="Calibri"/>
          <w:color w:val="122839"/>
          <w:sz w:val="22"/>
          <w:szCs w:val="22"/>
        </w:rPr>
        <w:t>ns</w:t>
      </w:r>
      <w:r w:rsidRPr="0C5BB0C2">
        <w:rPr>
          <w:rFonts w:ascii="Overpass" w:hAnsi="Overpass" w:cs="Calibri"/>
          <w:color w:val="122839"/>
          <w:sz w:val="22"/>
          <w:szCs w:val="22"/>
        </w:rPr>
        <w:t xml:space="preserve"> door een mail te sturen naar </w:t>
      </w:r>
      <w:hyperlink r:id="rId9">
        <w:r w:rsidRPr="0C5BB0C2">
          <w:rPr>
            <w:rStyle w:val="Hyperlink"/>
            <w:rFonts w:ascii="Overpass" w:hAnsi="Overpass" w:cs="Calibri"/>
            <w:sz w:val="22"/>
            <w:szCs w:val="22"/>
          </w:rPr>
          <w:t>inkoop@ssc-ons.nl</w:t>
        </w:r>
      </w:hyperlink>
      <w:r w:rsidRPr="0C5BB0C2">
        <w:rPr>
          <w:rFonts w:ascii="Overpass" w:hAnsi="Overpass" w:cs="Calibri"/>
          <w:color w:val="122839"/>
          <w:sz w:val="22"/>
          <w:szCs w:val="22"/>
        </w:rPr>
        <w:t>.</w:t>
      </w:r>
    </w:p>
    <w:p w:rsidR="00FA6F5C" w:rsidP="0C5BB0C2" w:rsidRDefault="00FA6F5C" w14:paraId="4F2F0DC7" w14:textId="77777777">
      <w:pPr>
        <w:pStyle w:val="Normaalweb"/>
        <w:spacing w:before="0" w:beforeAutospacing="0" w:after="0" w:afterAutospacing="0"/>
        <w:rPr>
          <w:rFonts w:ascii="Calibri" w:hAnsi="Calibri" w:cs="Calibri"/>
          <w:color w:val="122839"/>
          <w:sz w:val="32"/>
          <w:szCs w:val="32"/>
        </w:rPr>
      </w:pPr>
      <w:r w:rsidRPr="7E38F4FC">
        <w:rPr>
          <w:rFonts w:ascii="Calibri" w:hAnsi="Calibri" w:cs="Calibri"/>
          <w:color w:val="122839"/>
          <w:sz w:val="32"/>
          <w:szCs w:val="32"/>
        </w:rPr>
        <w:t> </w:t>
      </w:r>
    </w:p>
    <w:p w:rsidR="7E38F4FC" w:rsidRDefault="7E38F4FC" w14:paraId="24F76E91" w14:textId="25895A6D">
      <w:r>
        <w:br w:type="page"/>
      </w:r>
    </w:p>
    <w:p w:rsidR="7E38F4FC" w:rsidP="7E38F4FC" w:rsidRDefault="7E38F4FC" w14:paraId="2C91F343" w14:textId="401DB02F">
      <w:pPr>
        <w:pStyle w:val="Normaalweb"/>
        <w:spacing w:before="0" w:beforeAutospacing="0" w:after="0" w:afterAutospacing="0"/>
        <w:rPr>
          <w:rFonts w:ascii="Calibri" w:hAnsi="Calibri" w:cs="Calibri"/>
          <w:color w:val="122839"/>
          <w:sz w:val="32"/>
          <w:szCs w:val="32"/>
        </w:rPr>
      </w:pPr>
    </w:p>
    <w:p w:rsidRPr="00D33A51" w:rsidR="00E45182" w:rsidP="0C5BB0C2" w:rsidRDefault="00E45182" w14:paraId="79B0F7A0" w14:textId="77777777">
      <w:pPr>
        <w:pStyle w:val="Normaalweb"/>
        <w:spacing w:before="0" w:beforeAutospacing="0" w:after="0" w:afterAutospacing="0" w:line="259" w:lineRule="auto"/>
        <w:rPr>
          <w:rFonts w:ascii="Overpass" w:hAnsi="Overpass" w:cs="Calibri"/>
          <w:color w:val="122839"/>
          <w:sz w:val="22"/>
          <w:szCs w:val="22"/>
        </w:rPr>
      </w:pPr>
    </w:p>
    <w:p w:rsidRPr="00E45182" w:rsidR="00FA6F5C" w:rsidP="0C5BB0C2" w:rsidRDefault="00FA6F5C" w14:paraId="5B3059AB" w14:textId="77777777">
      <w:pPr>
        <w:pStyle w:val="Normaalweb"/>
        <w:spacing w:before="0" w:beforeAutospacing="0" w:after="0" w:afterAutospacing="0" w:line="259" w:lineRule="auto"/>
        <w:rPr>
          <w:rFonts w:hint="eastAsia" w:ascii="Overpass" w:hAnsi="Overpass" w:cs="Calibri"/>
          <w:b/>
          <w:bCs/>
          <w:color w:val="122839"/>
          <w:sz w:val="32"/>
          <w:szCs w:val="32"/>
        </w:rPr>
      </w:pPr>
      <w:r w:rsidRPr="7E38F4FC">
        <w:rPr>
          <w:rFonts w:ascii="Overpass" w:hAnsi="Overpass" w:cs="Calibri"/>
          <w:b/>
          <w:bCs/>
          <w:color w:val="122839"/>
          <w:sz w:val="32"/>
          <w:szCs w:val="32"/>
        </w:rPr>
        <w:t>Juridisch</w:t>
      </w:r>
    </w:p>
    <w:p w:rsidR="00E45182" w:rsidP="0C5BB0C2" w:rsidRDefault="6289ED80" w14:paraId="4A112046" w14:textId="63578CDA">
      <w:pPr>
        <w:pStyle w:val="Normaalweb"/>
        <w:spacing w:before="0" w:beforeAutospacing="0" w:after="0" w:afterAutospacing="0" w:line="259" w:lineRule="auto"/>
        <w:rPr>
          <w:rFonts w:hint="eastAsia" w:ascii="Overpass" w:hAnsi="Overpass" w:cs="Calibri"/>
          <w:color w:val="122839"/>
          <w:sz w:val="22"/>
          <w:szCs w:val="22"/>
          <w:u w:val="single"/>
        </w:rPr>
      </w:pPr>
      <w:r w:rsidRPr="7E38F4FC">
        <w:rPr>
          <w:rFonts w:ascii="Overpass" w:hAnsi="Overpass" w:cs="Calibri"/>
          <w:color w:val="122839"/>
          <w:sz w:val="22"/>
          <w:szCs w:val="22"/>
          <w:u w:val="single"/>
        </w:rPr>
        <w:t>Stappenplan</w:t>
      </w:r>
    </w:p>
    <w:p w:rsidR="00E45182" w:rsidP="7E38F4FC" w:rsidRDefault="6289ED80" w14:paraId="54E9DB57" w14:textId="2308CACE">
      <w:pPr>
        <w:pStyle w:val="Normaalweb"/>
        <w:numPr>
          <w:ilvl w:val="0"/>
          <w:numId w:val="2"/>
        </w:numPr>
        <w:spacing w:before="0" w:beforeAutospacing="0" w:after="0" w:afterAutospacing="0" w:line="259" w:lineRule="auto"/>
        <w:rPr>
          <w:rFonts w:hint="eastAsia" w:ascii="Overpass" w:hAnsi="Overpass" w:cs="Calibri"/>
          <w:color w:val="122839"/>
          <w:sz w:val="22"/>
          <w:szCs w:val="22"/>
        </w:rPr>
      </w:pPr>
      <w:r w:rsidRPr="7E38F4FC">
        <w:rPr>
          <w:rFonts w:ascii="Overpass" w:hAnsi="Overpass" w:cs="Calibri"/>
          <w:color w:val="122839"/>
          <w:sz w:val="22"/>
          <w:szCs w:val="22"/>
        </w:rPr>
        <w:t>Is er sprake van een wijziging?</w:t>
      </w:r>
    </w:p>
    <w:p w:rsidR="00E45182" w:rsidP="7E38F4FC" w:rsidRDefault="350F3351" w14:paraId="7FE89B02" w14:textId="75F9F7E4">
      <w:pPr>
        <w:pStyle w:val="Normaalweb"/>
        <w:spacing w:before="0" w:beforeAutospacing="0" w:after="0" w:afterAutospacing="0" w:line="259" w:lineRule="auto"/>
        <w:ind w:left="708"/>
        <w:rPr>
          <w:rFonts w:hint="eastAsia" w:ascii="Overpass" w:hAnsi="Overpass" w:cs="Calibri"/>
          <w:color w:val="122839"/>
          <w:sz w:val="22"/>
          <w:szCs w:val="22"/>
        </w:rPr>
      </w:pPr>
      <w:r w:rsidRPr="7E38F4FC">
        <w:rPr>
          <w:rFonts w:ascii="Overpass" w:hAnsi="Overpass" w:cs="Calibri"/>
          <w:color w:val="122839"/>
          <w:sz w:val="22"/>
          <w:szCs w:val="22"/>
        </w:rPr>
        <w:t xml:space="preserve">Niet elke aanpassing van een </w:t>
      </w:r>
      <w:r w:rsidRPr="7E38F4FC" w:rsidR="11357745">
        <w:rPr>
          <w:rFonts w:ascii="Overpass" w:hAnsi="Overpass" w:cs="Calibri"/>
          <w:color w:val="122839"/>
          <w:sz w:val="22"/>
          <w:szCs w:val="22"/>
        </w:rPr>
        <w:t xml:space="preserve">overeenkomst </w:t>
      </w:r>
      <w:r w:rsidRPr="7E38F4FC">
        <w:rPr>
          <w:rFonts w:ascii="Overpass" w:hAnsi="Overpass" w:cs="Calibri"/>
          <w:color w:val="122839"/>
          <w:sz w:val="22"/>
          <w:szCs w:val="22"/>
        </w:rPr>
        <w:t>betreft een wijziging</w:t>
      </w:r>
      <w:r w:rsidRPr="7E38F4FC" w:rsidR="7A84A0AF">
        <w:rPr>
          <w:rFonts w:ascii="Overpass" w:hAnsi="Overpass" w:cs="Calibri"/>
          <w:color w:val="122839"/>
          <w:sz w:val="22"/>
          <w:szCs w:val="22"/>
        </w:rPr>
        <w:t xml:space="preserve"> in juridische zin</w:t>
      </w:r>
      <w:r w:rsidRPr="7E38F4FC">
        <w:rPr>
          <w:rFonts w:ascii="Overpass" w:hAnsi="Overpass" w:cs="Calibri"/>
          <w:color w:val="122839"/>
          <w:sz w:val="22"/>
          <w:szCs w:val="22"/>
        </w:rPr>
        <w:t xml:space="preserve">. Check de scope van de opdracht, vaak passen de </w:t>
      </w:r>
      <w:r w:rsidRPr="7E38F4FC" w:rsidR="79620C52">
        <w:rPr>
          <w:rFonts w:ascii="Overpass" w:hAnsi="Overpass" w:cs="Calibri"/>
          <w:color w:val="122839"/>
          <w:sz w:val="22"/>
          <w:szCs w:val="22"/>
        </w:rPr>
        <w:t>aanpassingen binnen de reikwijdte van de overeenkomst.</w:t>
      </w:r>
      <w:r w:rsidRPr="7E38F4FC">
        <w:rPr>
          <w:rFonts w:ascii="Overpass" w:hAnsi="Overpass" w:cs="Calibri"/>
          <w:color w:val="122839"/>
          <w:sz w:val="22"/>
          <w:szCs w:val="22"/>
        </w:rPr>
        <w:t xml:space="preserve"> </w:t>
      </w:r>
    </w:p>
    <w:p w:rsidRPr="00F82765" w:rsidR="00F82765" w:rsidP="19F1A895" w:rsidRDefault="6289ED80" w14:paraId="64A13FEF" w14:textId="77777777">
      <w:pPr>
        <w:pStyle w:val="Normaalweb"/>
        <w:numPr>
          <w:ilvl w:val="0"/>
          <w:numId w:val="2"/>
        </w:numPr>
        <w:spacing w:before="0" w:beforeAutospacing="off" w:after="0" w:afterAutospacing="off" w:line="259" w:lineRule="auto"/>
        <w:rPr>
          <w:rFonts w:ascii="Overpass" w:hAnsi="Overpass" w:cs="Calibri"/>
          <w:color w:val="122839"/>
          <w:sz w:val="22"/>
          <w:szCs w:val="22"/>
        </w:rPr>
      </w:pPr>
      <w:r w:rsidRPr="19F1A895" w:rsidR="6289ED80">
        <w:rPr>
          <w:rFonts w:ascii="Overpass" w:hAnsi="Overpass" w:cs="Calibri"/>
          <w:color w:val="122839"/>
          <w:sz w:val="22"/>
          <w:szCs w:val="22"/>
        </w:rPr>
        <w:t xml:space="preserve">Is de wijziging </w:t>
      </w:r>
      <w:r w:rsidRPr="19F1A895" w:rsidR="6289ED80">
        <w:rPr>
          <w:rFonts w:ascii="Overpass" w:hAnsi="Overpass" w:cs="Calibri"/>
          <w:color w:val="122839"/>
          <w:sz w:val="22"/>
          <w:szCs w:val="22"/>
        </w:rPr>
        <w:t>toegestaan?</w:t>
      </w:r>
      <w:r>
        <w:tab/>
      </w:r>
    </w:p>
    <w:p w:rsidR="00E45182" w:rsidP="00D33A51" w:rsidRDefault="6540231D" w14:paraId="4BFF469B" w14:textId="02ED4CA0">
      <w:pPr>
        <w:pStyle w:val="Normaalweb"/>
        <w:spacing w:before="0" w:beforeAutospacing="0" w:after="0" w:afterAutospacing="0" w:line="259" w:lineRule="auto"/>
        <w:ind w:left="720"/>
        <w:rPr>
          <w:rFonts w:hint="eastAsia" w:ascii="Overpass" w:hAnsi="Overpass" w:cs="Calibri"/>
          <w:color w:val="122839"/>
          <w:sz w:val="22"/>
          <w:szCs w:val="22"/>
        </w:rPr>
      </w:pPr>
      <w:r w:rsidRPr="7E38F4FC">
        <w:rPr>
          <w:rFonts w:ascii="Overpass" w:hAnsi="Overpass" w:cs="Calibri"/>
          <w:color w:val="122839"/>
          <w:sz w:val="22"/>
          <w:szCs w:val="22"/>
        </w:rPr>
        <w:t xml:space="preserve">De Aanbestedingswet bevat een limitatief systeem van toegestane </w:t>
      </w:r>
      <w:r w:rsidRPr="7E38F4FC" w:rsidR="269B3DEC">
        <w:rPr>
          <w:rFonts w:ascii="Overpass" w:hAnsi="Overpass" w:cs="Calibri"/>
          <w:color w:val="122839"/>
          <w:sz w:val="22"/>
          <w:szCs w:val="22"/>
        </w:rPr>
        <w:t>wijzigingen</w:t>
      </w:r>
      <w:r w:rsidRPr="7E38F4FC">
        <w:rPr>
          <w:rFonts w:ascii="Overpass" w:hAnsi="Overpass" w:cs="Calibri"/>
          <w:color w:val="122839"/>
          <w:sz w:val="22"/>
          <w:szCs w:val="22"/>
        </w:rPr>
        <w:t xml:space="preserve"> in een</w:t>
      </w:r>
      <w:r w:rsidRPr="7E38F4FC" w:rsidR="6CB34883">
        <w:rPr>
          <w:rFonts w:ascii="Overpass" w:hAnsi="Overpass" w:cs="Calibri"/>
          <w:color w:val="122839"/>
          <w:sz w:val="22"/>
          <w:szCs w:val="22"/>
        </w:rPr>
        <w:t xml:space="preserve"> </w:t>
      </w:r>
      <w:r w:rsidRPr="7E38F4FC">
        <w:rPr>
          <w:rFonts w:ascii="Overpass" w:hAnsi="Overpass" w:cs="Calibri"/>
          <w:color w:val="122839"/>
          <w:sz w:val="22"/>
          <w:szCs w:val="22"/>
        </w:rPr>
        <w:t>overeenkomst</w:t>
      </w:r>
      <w:r w:rsidRPr="7E38F4FC" w:rsidR="710A9184">
        <w:rPr>
          <w:rFonts w:ascii="Overpass" w:hAnsi="Overpass" w:cs="Calibri"/>
          <w:color w:val="122839"/>
          <w:sz w:val="22"/>
          <w:szCs w:val="22"/>
        </w:rPr>
        <w:t xml:space="preserve"> zonder dat er opnieuw moet worden aanbesteed</w:t>
      </w:r>
      <w:r w:rsidRPr="7E38F4FC">
        <w:rPr>
          <w:rFonts w:ascii="Overpass" w:hAnsi="Overpass" w:cs="Calibri"/>
          <w:color w:val="122839"/>
          <w:sz w:val="22"/>
          <w:szCs w:val="22"/>
        </w:rPr>
        <w:t xml:space="preserve">. </w:t>
      </w:r>
    </w:p>
    <w:p w:rsidR="00E45182" w:rsidP="7E38F4FC" w:rsidRDefault="6CA6FE50" w14:paraId="56B0836C" w14:textId="56750604">
      <w:pPr>
        <w:pStyle w:val="Normaalweb"/>
        <w:numPr>
          <w:ilvl w:val="0"/>
          <w:numId w:val="2"/>
        </w:numPr>
        <w:spacing w:before="0" w:beforeAutospacing="0" w:after="0" w:afterAutospacing="0" w:line="259" w:lineRule="auto"/>
        <w:rPr>
          <w:rFonts w:hint="eastAsia" w:ascii="Overpass" w:hAnsi="Overpass" w:cs="Calibri"/>
          <w:color w:val="122839"/>
          <w:sz w:val="22"/>
          <w:szCs w:val="22"/>
        </w:rPr>
      </w:pPr>
      <w:r w:rsidRPr="7E38F4FC">
        <w:rPr>
          <w:rFonts w:ascii="Overpass" w:hAnsi="Overpass" w:cs="Calibri"/>
          <w:color w:val="122839"/>
          <w:sz w:val="22"/>
          <w:szCs w:val="22"/>
        </w:rPr>
        <w:t>W</w:t>
      </w:r>
      <w:r w:rsidRPr="7E38F4FC" w:rsidR="001BD752">
        <w:rPr>
          <w:rFonts w:ascii="Overpass" w:hAnsi="Overpass" w:cs="Calibri"/>
          <w:color w:val="122839"/>
          <w:sz w:val="22"/>
          <w:szCs w:val="22"/>
        </w:rPr>
        <w:t>at zijn de gevolgen van een wezenlijke wijz</w:t>
      </w:r>
      <w:r w:rsidRPr="7E38F4FC" w:rsidR="5546C7B0">
        <w:rPr>
          <w:rFonts w:ascii="Overpass" w:hAnsi="Overpass" w:cs="Calibri"/>
          <w:color w:val="122839"/>
          <w:sz w:val="22"/>
          <w:szCs w:val="22"/>
        </w:rPr>
        <w:t>i</w:t>
      </w:r>
      <w:r w:rsidRPr="7E38F4FC" w:rsidR="001BD752">
        <w:rPr>
          <w:rFonts w:ascii="Overpass" w:hAnsi="Overpass" w:cs="Calibri"/>
          <w:color w:val="122839"/>
          <w:sz w:val="22"/>
          <w:szCs w:val="22"/>
        </w:rPr>
        <w:t>ging?</w:t>
      </w:r>
    </w:p>
    <w:p w:rsidRPr="00D33A51" w:rsidR="00E45182" w:rsidP="7E38F4FC" w:rsidRDefault="19CE1124" w14:paraId="3F637775" w14:textId="0FF7673F">
      <w:pPr>
        <w:pStyle w:val="Normaalweb"/>
        <w:spacing w:before="0" w:beforeAutospacing="0" w:after="0" w:afterAutospacing="0" w:line="259" w:lineRule="auto"/>
        <w:ind w:left="708"/>
        <w:rPr>
          <w:rFonts w:ascii="Overpass" w:hAnsi="Overpass" w:cs="Calibri"/>
          <w:color w:val="122839"/>
          <w:sz w:val="22"/>
          <w:szCs w:val="22"/>
        </w:rPr>
      </w:pPr>
      <w:r w:rsidRPr="7E38F4FC">
        <w:rPr>
          <w:rFonts w:ascii="Overpass" w:hAnsi="Overpass" w:cs="Calibri"/>
          <w:color w:val="122839"/>
          <w:sz w:val="22"/>
          <w:szCs w:val="22"/>
        </w:rPr>
        <w:t>Als een wijziging niet onder de genoemde gevallen valt en is dus wezenlijk, moet er een nieuwe aanbestedingsprocedure worden gevolgd.</w:t>
      </w:r>
      <w:r w:rsidRPr="00D33A51" w:rsidR="001BD752">
        <w:rPr>
          <w:rFonts w:ascii="Overpass" w:hAnsi="Overpass" w:cs="Calibri"/>
          <w:color w:val="122839"/>
          <w:sz w:val="22"/>
          <w:szCs w:val="22"/>
        </w:rPr>
        <w:t xml:space="preserve"> </w:t>
      </w:r>
    </w:p>
    <w:p w:rsidRPr="00D33A51" w:rsidR="55A3056E" w:rsidP="0C5BB0C2" w:rsidRDefault="55A3056E" w14:paraId="1CE5091E" w14:textId="4C2DD762">
      <w:pPr>
        <w:pStyle w:val="Normaalweb"/>
        <w:spacing w:before="0" w:beforeAutospacing="0" w:after="0" w:afterAutospacing="0" w:line="259" w:lineRule="auto"/>
        <w:rPr>
          <w:rFonts w:ascii="Overpass" w:hAnsi="Overpass" w:cs="Calibri"/>
          <w:color w:val="122839"/>
          <w:sz w:val="22"/>
          <w:szCs w:val="22"/>
        </w:rPr>
      </w:pPr>
    </w:p>
    <w:p w:rsidR="000C5ECB" w:rsidP="0C5BB0C2" w:rsidRDefault="000C5ECB" w14:paraId="13F47BA6" w14:textId="08676CA2">
      <w:pPr>
        <w:pStyle w:val="Normaalweb"/>
        <w:spacing w:before="0" w:beforeAutospacing="0" w:after="0" w:afterAutospacing="0"/>
        <w:rPr>
          <w:rFonts w:hint="eastAsia" w:ascii="Overpass" w:hAnsi="Overpass" w:cs="Calibri"/>
          <w:color w:val="122839"/>
          <w:sz w:val="22"/>
          <w:szCs w:val="22"/>
        </w:rPr>
      </w:pPr>
    </w:p>
    <w:p w:rsidRPr="00E45182" w:rsidR="00E45182" w:rsidP="0C5BB0C2" w:rsidRDefault="023D4FBE" w14:paraId="7C08B74A" w14:textId="7E06B575">
      <w:pPr>
        <w:pStyle w:val="Normaalweb"/>
        <w:spacing w:before="0" w:beforeAutospacing="0" w:after="0" w:afterAutospacing="0"/>
        <w:rPr>
          <w:rFonts w:hint="eastAsia" w:ascii="Overpass" w:hAnsi="Overpass" w:cs="Calibri"/>
          <w:b/>
          <w:bCs/>
          <w:color w:val="122839"/>
        </w:rPr>
      </w:pPr>
      <w:r w:rsidRPr="7E38F4FC">
        <w:rPr>
          <w:rFonts w:ascii="Overpass" w:hAnsi="Overpass" w:cs="Calibri"/>
          <w:b/>
          <w:bCs/>
          <w:color w:val="122839"/>
        </w:rPr>
        <w:t>Toegestane</w:t>
      </w:r>
      <w:r w:rsidRPr="7E38F4FC" w:rsidR="4F75CCA3">
        <w:rPr>
          <w:rFonts w:ascii="Overpass" w:hAnsi="Overpass" w:cs="Calibri"/>
          <w:b/>
          <w:bCs/>
          <w:color w:val="122839"/>
        </w:rPr>
        <w:t xml:space="preserve"> wijziging</w:t>
      </w:r>
      <w:r w:rsidRPr="7E38F4FC" w:rsidR="7E8611A1">
        <w:rPr>
          <w:rFonts w:ascii="Overpass" w:hAnsi="Overpass" w:cs="Calibri"/>
          <w:b/>
          <w:bCs/>
          <w:color w:val="122839"/>
        </w:rPr>
        <w:t>en in een overeenkomst</w:t>
      </w:r>
    </w:p>
    <w:p w:rsidR="00E45182" w:rsidRDefault="00E45182" w14:paraId="3275CFCE" w14:textId="77777777">
      <w:pPr>
        <w:pStyle w:val="Normaalweb"/>
        <w:spacing w:before="0" w:beforeAutospacing="0" w:after="0" w:afterAutospacing="0"/>
        <w:rPr>
          <w:rFonts w:ascii="Calibri" w:hAnsi="Calibri" w:cs="Calibri"/>
          <w:color w:val="122839"/>
          <w:sz w:val="32"/>
          <w:szCs w:val="32"/>
        </w:rPr>
      </w:pPr>
    </w:p>
    <w:p w:rsidR="00FA6F5C" w:rsidRDefault="00FA6F5C" w14:paraId="5FC6C54C" w14:textId="77777777">
      <w:pPr>
        <w:pStyle w:val="Normaalweb"/>
        <w:spacing w:before="0" w:beforeAutospacing="0" w:after="0" w:afterAutospacing="0"/>
        <w:rPr>
          <w:rFonts w:hint="eastAsia" w:ascii="Overpass" w:hAnsi="Overpass" w:cs="Calibri"/>
          <w:color w:val="122839"/>
          <w:sz w:val="22"/>
          <w:szCs w:val="22"/>
        </w:rPr>
      </w:pPr>
      <w:r>
        <w:rPr>
          <w:rFonts w:ascii="Overpass" w:hAnsi="Overpass" w:cs="Calibri"/>
          <w:b/>
          <w:bCs/>
          <w:color w:val="122839"/>
          <w:sz w:val="22"/>
          <w:szCs w:val="22"/>
        </w:rPr>
        <w:t>Wat zegt de wet?</w:t>
      </w:r>
    </w:p>
    <w:p w:rsidR="00FA6F5C" w:rsidP="0C5BB0C2" w:rsidRDefault="00FA6F5C" w14:paraId="678BD63D" w14:textId="20E169AB">
      <w:pPr>
        <w:pStyle w:val="Normaalweb"/>
        <w:spacing w:before="0" w:beforeAutospacing="0" w:after="0" w:afterAutospacing="0"/>
        <w:rPr>
          <w:rFonts w:hint="eastAsia" w:ascii="Overpass" w:hAnsi="Overpass" w:cs="Calibri"/>
          <w:color w:val="122839"/>
          <w:sz w:val="22"/>
          <w:szCs w:val="22"/>
        </w:rPr>
      </w:pPr>
      <w:r w:rsidRPr="0C5BB0C2">
        <w:rPr>
          <w:rFonts w:ascii="Overpass" w:hAnsi="Overpass" w:cs="Calibri"/>
          <w:color w:val="122839"/>
          <w:sz w:val="22"/>
          <w:szCs w:val="22"/>
        </w:rPr>
        <w:t>De Aanbestedingswet</w:t>
      </w:r>
      <w:r w:rsidR="00BE47BA">
        <w:rPr>
          <w:rFonts w:ascii="Overpass" w:hAnsi="Overpass" w:cs="Calibri"/>
          <w:color w:val="122839"/>
          <w:sz w:val="22"/>
          <w:szCs w:val="22"/>
        </w:rPr>
        <w:t xml:space="preserve"> (hierna: A</w:t>
      </w:r>
      <w:r w:rsidR="00F9729C">
        <w:rPr>
          <w:rFonts w:ascii="Overpass" w:hAnsi="Overpass" w:cs="Calibri"/>
          <w:color w:val="122839"/>
          <w:sz w:val="22"/>
          <w:szCs w:val="22"/>
        </w:rPr>
        <w:t>w)</w:t>
      </w:r>
      <w:r w:rsidRPr="0C5BB0C2">
        <w:rPr>
          <w:rFonts w:ascii="Overpass" w:hAnsi="Overpass" w:cs="Calibri"/>
          <w:color w:val="122839"/>
          <w:sz w:val="22"/>
          <w:szCs w:val="22"/>
        </w:rPr>
        <w:t xml:space="preserve"> </w:t>
      </w:r>
      <w:r w:rsidRPr="0C5BB0C2" w:rsidR="001A157D">
        <w:rPr>
          <w:rFonts w:ascii="Overpass" w:hAnsi="Overpass" w:cs="Calibri"/>
          <w:color w:val="122839"/>
          <w:sz w:val="22"/>
          <w:szCs w:val="22"/>
        </w:rPr>
        <w:t xml:space="preserve">bepaalt </w:t>
      </w:r>
      <w:r w:rsidRPr="0C5BB0C2">
        <w:rPr>
          <w:rFonts w:ascii="Overpass" w:hAnsi="Overpass" w:cs="Calibri"/>
          <w:color w:val="122839"/>
          <w:sz w:val="22"/>
          <w:szCs w:val="22"/>
        </w:rPr>
        <w:t xml:space="preserve">welke wijzigingen </w:t>
      </w:r>
      <w:r w:rsidRPr="0C5BB0C2" w:rsidR="001A157D">
        <w:rPr>
          <w:rFonts w:ascii="Overpass" w:hAnsi="Overpass" w:cs="Calibri"/>
          <w:color w:val="122839"/>
          <w:sz w:val="22"/>
          <w:szCs w:val="22"/>
        </w:rPr>
        <w:t xml:space="preserve">zijn toegestaan </w:t>
      </w:r>
      <w:r w:rsidRPr="0C5BB0C2">
        <w:rPr>
          <w:rFonts w:ascii="Overpass" w:hAnsi="Overpass" w:cs="Calibri"/>
          <w:color w:val="122839"/>
          <w:sz w:val="22"/>
          <w:szCs w:val="22"/>
        </w:rPr>
        <w:t xml:space="preserve">zonder dat </w:t>
      </w:r>
      <w:r w:rsidRPr="0C5BB0C2" w:rsidR="00E237F1">
        <w:rPr>
          <w:rFonts w:ascii="Overpass" w:hAnsi="Overpass" w:cs="Calibri"/>
          <w:color w:val="122839"/>
          <w:sz w:val="22"/>
          <w:szCs w:val="22"/>
        </w:rPr>
        <w:t xml:space="preserve">er </w:t>
      </w:r>
      <w:r w:rsidRPr="0C5BB0C2">
        <w:rPr>
          <w:rFonts w:ascii="Overpass" w:hAnsi="Overpass" w:cs="Calibri"/>
          <w:color w:val="122839"/>
          <w:sz w:val="22"/>
          <w:szCs w:val="22"/>
        </w:rPr>
        <w:t>opnieuw aanbesteed moet worden. Dit is het geval</w:t>
      </w:r>
      <w:r w:rsidRPr="0C5BB0C2" w:rsidR="00392E65">
        <w:rPr>
          <w:rFonts w:ascii="Overpass" w:hAnsi="Overpass" w:cs="Calibri"/>
          <w:color w:val="122839"/>
          <w:sz w:val="22"/>
          <w:szCs w:val="22"/>
        </w:rPr>
        <w:t xml:space="preserve"> als er</w:t>
      </w:r>
      <w:r w:rsidRPr="0C5BB0C2" w:rsidR="001A157D">
        <w:rPr>
          <w:rFonts w:ascii="Overpass" w:hAnsi="Overpass" w:cs="Calibri"/>
          <w:color w:val="122839"/>
          <w:sz w:val="22"/>
          <w:szCs w:val="22"/>
        </w:rPr>
        <w:t xml:space="preserve"> sprake</w:t>
      </w:r>
      <w:r w:rsidRPr="0C5BB0C2" w:rsidR="00392E65">
        <w:rPr>
          <w:rFonts w:ascii="Overpass" w:hAnsi="Overpass" w:cs="Calibri"/>
          <w:color w:val="122839"/>
          <w:sz w:val="22"/>
          <w:szCs w:val="22"/>
        </w:rPr>
        <w:t xml:space="preserve"> is van</w:t>
      </w:r>
      <w:r w:rsidRPr="0C5BB0C2">
        <w:rPr>
          <w:rFonts w:ascii="Overpass" w:hAnsi="Overpass" w:cs="Calibri"/>
          <w:color w:val="122839"/>
          <w:sz w:val="22"/>
          <w:szCs w:val="22"/>
        </w:rPr>
        <w:t>:</w:t>
      </w:r>
    </w:p>
    <w:p w:rsidR="00FA6F5C" w:rsidRDefault="066C3D8D" w14:paraId="439D51BE" w14:textId="7C0C60F6">
      <w:pPr>
        <w:numPr>
          <w:ilvl w:val="0"/>
          <w:numId w:val="4"/>
        </w:numPr>
        <w:textAlignment w:val="center"/>
        <w:rPr>
          <w:rFonts w:ascii="Calibri" w:hAnsi="Calibri" w:eastAsia="Times New Roman" w:cs="Calibri"/>
          <w:color w:val="122839"/>
          <w:sz w:val="22"/>
          <w:szCs w:val="22"/>
        </w:rPr>
      </w:pPr>
      <w:r w:rsidRPr="0C5BB0C2">
        <w:rPr>
          <w:rFonts w:ascii="Overpass" w:hAnsi="Overpass" w:eastAsia="Times New Roman" w:cs="Calibri"/>
          <w:color w:val="122839"/>
          <w:sz w:val="22"/>
          <w:szCs w:val="22"/>
        </w:rPr>
        <w:t xml:space="preserve">toepassing van een in de overeenkomst opgenomen herzieningsclausule of optie (artikel 2.163c); </w:t>
      </w:r>
    </w:p>
    <w:p w:rsidR="00FA6F5C" w:rsidRDefault="652BC6AC" w14:paraId="7AA6D5FF" w14:textId="79475773">
      <w:pPr>
        <w:numPr>
          <w:ilvl w:val="0"/>
          <w:numId w:val="4"/>
        </w:numPr>
        <w:textAlignment w:val="center"/>
        <w:rPr>
          <w:rFonts w:ascii="Calibri" w:hAnsi="Calibri" w:eastAsia="Times New Roman" w:cs="Calibri"/>
          <w:color w:val="122839"/>
          <w:sz w:val="22"/>
          <w:szCs w:val="22"/>
        </w:rPr>
      </w:pPr>
      <w:r w:rsidRPr="7E38F4FC">
        <w:rPr>
          <w:rFonts w:ascii="Overpass" w:hAnsi="Overpass" w:eastAsia="Times New Roman" w:cs="Calibri"/>
          <w:color w:val="122839"/>
          <w:sz w:val="22"/>
          <w:szCs w:val="22"/>
        </w:rPr>
        <w:t>de</w:t>
      </w:r>
      <w:r w:rsidR="00B2372F">
        <w:rPr>
          <w:rFonts w:ascii="Overpass" w:hAnsi="Overpass" w:eastAsia="Times New Roman" w:cs="Calibri"/>
          <w:color w:val="122839"/>
          <w:sz w:val="22"/>
          <w:szCs w:val="22"/>
        </w:rPr>
        <w:t xml:space="preserve"> </w:t>
      </w:r>
      <w:proofErr w:type="spellStart"/>
      <w:r w:rsidRPr="7E38F4FC">
        <w:rPr>
          <w:rFonts w:ascii="Overpass" w:hAnsi="Overpass" w:eastAsia="Times New Roman" w:cs="Calibri"/>
          <w:color w:val="122839"/>
          <w:sz w:val="22"/>
          <w:szCs w:val="22"/>
        </w:rPr>
        <w:t>minimis</w:t>
      </w:r>
      <w:proofErr w:type="spellEnd"/>
      <w:r w:rsidR="00B92C22">
        <w:rPr>
          <w:rFonts w:ascii="Overpass" w:hAnsi="Overpass" w:eastAsia="Times New Roman" w:cs="Calibri"/>
          <w:color w:val="122839"/>
          <w:sz w:val="22"/>
          <w:szCs w:val="22"/>
        </w:rPr>
        <w:t>/ bagatel</w:t>
      </w:r>
      <w:r w:rsidRPr="7E38F4FC" w:rsidR="4E2DEEBF">
        <w:rPr>
          <w:rFonts w:ascii="Overpass" w:hAnsi="Overpass" w:eastAsia="Times New Roman" w:cs="Calibri"/>
          <w:color w:val="122839"/>
          <w:sz w:val="22"/>
          <w:szCs w:val="22"/>
        </w:rPr>
        <w:t>/</w:t>
      </w:r>
      <w:r w:rsidRPr="7E38F4FC" w:rsidR="0F7E283F">
        <w:rPr>
          <w:rFonts w:ascii="Overpass" w:hAnsi="Overpass" w:eastAsia="Times New Roman" w:cs="Calibri"/>
          <w:color w:val="122839"/>
          <w:sz w:val="22"/>
          <w:szCs w:val="22"/>
        </w:rPr>
        <w:t xml:space="preserve"> </w:t>
      </w:r>
      <w:r w:rsidRPr="7E38F4FC" w:rsidR="01F191A4">
        <w:rPr>
          <w:rFonts w:ascii="Overpass" w:hAnsi="Overpass" w:eastAsia="Times New Roman" w:cs="Calibri"/>
          <w:color w:val="122839"/>
          <w:sz w:val="22"/>
          <w:szCs w:val="22"/>
        </w:rPr>
        <w:t xml:space="preserve">zogenoemde ‘kruimelgevallen’ </w:t>
      </w:r>
      <w:r w:rsidRPr="7E38F4FC" w:rsidR="0F7E283F">
        <w:rPr>
          <w:rFonts w:ascii="Overpass" w:hAnsi="Overpass" w:eastAsia="Times New Roman" w:cs="Calibri"/>
          <w:color w:val="122839"/>
          <w:sz w:val="22"/>
          <w:szCs w:val="22"/>
        </w:rPr>
        <w:t>(art</w:t>
      </w:r>
      <w:r w:rsidRPr="7E38F4FC" w:rsidR="1F04D60C">
        <w:rPr>
          <w:rFonts w:ascii="Overpass" w:hAnsi="Overpass" w:eastAsia="Times New Roman" w:cs="Calibri"/>
          <w:color w:val="122839"/>
          <w:sz w:val="22"/>
          <w:szCs w:val="22"/>
        </w:rPr>
        <w:t>ikel</w:t>
      </w:r>
      <w:r w:rsidRPr="7E38F4FC" w:rsidR="0F7E283F">
        <w:rPr>
          <w:rFonts w:ascii="Overpass" w:hAnsi="Overpass" w:eastAsia="Times New Roman" w:cs="Calibri"/>
          <w:color w:val="122839"/>
          <w:sz w:val="22"/>
          <w:szCs w:val="22"/>
        </w:rPr>
        <w:t xml:space="preserve"> 2.163b);</w:t>
      </w:r>
    </w:p>
    <w:p w:rsidR="00FA6F5C" w:rsidRDefault="00FA6F5C" w14:paraId="78FBB101" w14:textId="17761B1D">
      <w:pPr>
        <w:numPr>
          <w:ilvl w:val="0"/>
          <w:numId w:val="4"/>
        </w:numPr>
        <w:textAlignment w:val="center"/>
        <w:rPr>
          <w:rFonts w:ascii="Calibri" w:hAnsi="Calibri" w:eastAsia="Times New Roman" w:cs="Calibri"/>
          <w:color w:val="122839"/>
          <w:sz w:val="22"/>
          <w:szCs w:val="22"/>
        </w:rPr>
      </w:pPr>
      <w:r w:rsidRPr="0C5BB0C2">
        <w:rPr>
          <w:rFonts w:ascii="Overpass" w:hAnsi="Overpass" w:eastAsia="Times New Roman" w:cs="Calibri"/>
          <w:color w:val="122839"/>
          <w:sz w:val="22"/>
          <w:szCs w:val="22"/>
        </w:rPr>
        <w:t>noodzakelijk geworden aanvullende werkzaamheden die niet in de oorspronkelijke aanbestedingsstukken waren opgenomen (art</w:t>
      </w:r>
      <w:r w:rsidRPr="0C5BB0C2" w:rsidR="00616553">
        <w:rPr>
          <w:rFonts w:ascii="Overpass" w:hAnsi="Overpass" w:eastAsia="Times New Roman" w:cs="Calibri"/>
          <w:color w:val="122839"/>
          <w:sz w:val="22"/>
          <w:szCs w:val="22"/>
        </w:rPr>
        <w:t>ikel</w:t>
      </w:r>
      <w:r w:rsidRPr="0C5BB0C2">
        <w:rPr>
          <w:rFonts w:ascii="Overpass" w:hAnsi="Overpass" w:eastAsia="Times New Roman" w:cs="Calibri"/>
          <w:color w:val="122839"/>
          <w:sz w:val="22"/>
          <w:szCs w:val="22"/>
        </w:rPr>
        <w:t xml:space="preserve"> 2.163d);</w:t>
      </w:r>
    </w:p>
    <w:p w:rsidR="00FA6F5C" w:rsidRDefault="00FA6F5C" w14:paraId="6AC27DE7" w14:textId="067CF1D0">
      <w:pPr>
        <w:numPr>
          <w:ilvl w:val="0"/>
          <w:numId w:val="4"/>
        </w:numPr>
        <w:textAlignment w:val="center"/>
        <w:rPr>
          <w:rFonts w:ascii="Calibri" w:hAnsi="Calibri" w:eastAsia="Times New Roman" w:cs="Calibri"/>
          <w:color w:val="122839"/>
          <w:sz w:val="22"/>
          <w:szCs w:val="22"/>
        </w:rPr>
      </w:pPr>
      <w:r w:rsidRPr="0C5BB0C2">
        <w:rPr>
          <w:rFonts w:ascii="Overpass" w:hAnsi="Overpass" w:eastAsia="Times New Roman" w:cs="Calibri"/>
          <w:color w:val="122839"/>
          <w:sz w:val="22"/>
          <w:szCs w:val="22"/>
        </w:rPr>
        <w:t>onvoorziene omstandigheden (art</w:t>
      </w:r>
      <w:r w:rsidRPr="0C5BB0C2" w:rsidR="00616553">
        <w:rPr>
          <w:rFonts w:ascii="Overpass" w:hAnsi="Overpass" w:eastAsia="Times New Roman" w:cs="Calibri"/>
          <w:color w:val="122839"/>
          <w:sz w:val="22"/>
          <w:szCs w:val="22"/>
        </w:rPr>
        <w:t>ikel</w:t>
      </w:r>
      <w:r w:rsidRPr="0C5BB0C2">
        <w:rPr>
          <w:rFonts w:ascii="Overpass" w:hAnsi="Overpass" w:eastAsia="Times New Roman" w:cs="Calibri"/>
          <w:color w:val="122839"/>
          <w:sz w:val="22"/>
          <w:szCs w:val="22"/>
        </w:rPr>
        <w:t xml:space="preserve"> 2.163e);</w:t>
      </w:r>
    </w:p>
    <w:p w:rsidR="00FA6F5C" w:rsidRDefault="00FA6F5C" w14:paraId="42650193" w14:textId="37972AA6">
      <w:pPr>
        <w:numPr>
          <w:ilvl w:val="0"/>
          <w:numId w:val="4"/>
        </w:numPr>
        <w:textAlignment w:val="center"/>
        <w:rPr>
          <w:rFonts w:ascii="Calibri" w:hAnsi="Calibri" w:eastAsia="Times New Roman" w:cs="Calibri"/>
          <w:color w:val="122839"/>
          <w:sz w:val="22"/>
          <w:szCs w:val="22"/>
        </w:rPr>
      </w:pPr>
      <w:r w:rsidRPr="0C5BB0C2">
        <w:rPr>
          <w:rFonts w:ascii="Overpass" w:hAnsi="Overpass" w:eastAsia="Times New Roman" w:cs="Calibri"/>
          <w:color w:val="122839"/>
          <w:sz w:val="22"/>
          <w:szCs w:val="22"/>
        </w:rPr>
        <w:t>vervanging van de oorspronkelijke aannemer als gevolg van een herzieningsclausule of herstructurering van een onderneming (ar</w:t>
      </w:r>
      <w:r w:rsidRPr="0C5BB0C2" w:rsidR="00616553">
        <w:rPr>
          <w:rFonts w:ascii="Overpass" w:hAnsi="Overpass" w:eastAsia="Times New Roman" w:cs="Calibri"/>
          <w:color w:val="122839"/>
          <w:sz w:val="22"/>
          <w:szCs w:val="22"/>
        </w:rPr>
        <w:t>tikel</w:t>
      </w:r>
      <w:r w:rsidRPr="0C5BB0C2">
        <w:rPr>
          <w:rFonts w:ascii="Overpass" w:hAnsi="Overpass" w:eastAsia="Times New Roman" w:cs="Calibri"/>
          <w:color w:val="122839"/>
          <w:sz w:val="22"/>
          <w:szCs w:val="22"/>
        </w:rPr>
        <w:t xml:space="preserve"> 2.163f);</w:t>
      </w:r>
    </w:p>
    <w:p w:rsidR="00FA6F5C" w:rsidRDefault="04F3855B" w14:paraId="37FA4B81" w14:textId="31CD3CC9">
      <w:pPr>
        <w:numPr>
          <w:ilvl w:val="0"/>
          <w:numId w:val="4"/>
        </w:numPr>
        <w:textAlignment w:val="center"/>
        <w:rPr>
          <w:rFonts w:ascii="Calibri" w:hAnsi="Calibri" w:eastAsia="Times New Roman" w:cs="Calibri"/>
          <w:color w:val="122839"/>
          <w:sz w:val="22"/>
          <w:szCs w:val="22"/>
        </w:rPr>
      </w:pPr>
      <w:r w:rsidRPr="7E38F4FC">
        <w:rPr>
          <w:rFonts w:ascii="Overpass" w:hAnsi="Overpass" w:eastAsia="Times New Roman" w:cs="Calibri"/>
          <w:color w:val="122839"/>
          <w:sz w:val="22"/>
          <w:szCs w:val="22"/>
        </w:rPr>
        <w:t xml:space="preserve">restgevallen van </w:t>
      </w:r>
      <w:r w:rsidRPr="7E38F4FC" w:rsidR="0F7E283F">
        <w:rPr>
          <w:rFonts w:ascii="Overpass" w:hAnsi="Overpass" w:eastAsia="Times New Roman" w:cs="Calibri"/>
          <w:color w:val="122839"/>
          <w:sz w:val="22"/>
          <w:szCs w:val="22"/>
        </w:rPr>
        <w:t>een niet</w:t>
      </w:r>
      <w:r w:rsidRPr="7E38F4FC" w:rsidR="59A701C3">
        <w:rPr>
          <w:rFonts w:ascii="Overpass" w:hAnsi="Overpass" w:eastAsia="Times New Roman" w:cs="Calibri"/>
          <w:color w:val="122839"/>
          <w:sz w:val="22"/>
          <w:szCs w:val="22"/>
        </w:rPr>
        <w:t>-</w:t>
      </w:r>
      <w:r w:rsidRPr="7E38F4FC" w:rsidR="0F7E283F">
        <w:rPr>
          <w:rFonts w:ascii="Overpass" w:hAnsi="Overpass" w:eastAsia="Times New Roman" w:cs="Calibri"/>
          <w:color w:val="122839"/>
          <w:sz w:val="22"/>
          <w:szCs w:val="22"/>
        </w:rPr>
        <w:t>wezenlijke wijziging</w:t>
      </w:r>
      <w:r w:rsidRPr="7E38F4FC" w:rsidR="1F04D60C">
        <w:rPr>
          <w:rFonts w:ascii="Overpass" w:hAnsi="Overpass" w:eastAsia="Times New Roman" w:cs="Calibri"/>
          <w:color w:val="122839"/>
          <w:sz w:val="22"/>
          <w:szCs w:val="22"/>
        </w:rPr>
        <w:t xml:space="preserve"> (</w:t>
      </w:r>
      <w:r w:rsidRPr="7E38F4FC" w:rsidR="0F7E283F">
        <w:rPr>
          <w:rFonts w:ascii="Overpass" w:hAnsi="Overpass" w:eastAsia="Times New Roman" w:cs="Calibri"/>
          <w:color w:val="122839"/>
          <w:sz w:val="22"/>
          <w:szCs w:val="22"/>
        </w:rPr>
        <w:t>art</w:t>
      </w:r>
      <w:r w:rsidRPr="7E38F4FC" w:rsidR="1F04D60C">
        <w:rPr>
          <w:rFonts w:ascii="Overpass" w:hAnsi="Overpass" w:eastAsia="Times New Roman" w:cs="Calibri"/>
          <w:color w:val="122839"/>
          <w:sz w:val="22"/>
          <w:szCs w:val="22"/>
        </w:rPr>
        <w:t>ikel</w:t>
      </w:r>
      <w:r w:rsidRPr="7E38F4FC" w:rsidR="0F7E283F">
        <w:rPr>
          <w:rFonts w:ascii="Overpass" w:hAnsi="Overpass" w:eastAsia="Times New Roman" w:cs="Calibri"/>
          <w:color w:val="122839"/>
          <w:sz w:val="22"/>
          <w:szCs w:val="22"/>
        </w:rPr>
        <w:t xml:space="preserve"> 2.163g</w:t>
      </w:r>
      <w:r w:rsidRPr="7E38F4FC" w:rsidR="1F04D60C">
        <w:rPr>
          <w:rFonts w:ascii="Overpass" w:hAnsi="Overpass" w:eastAsia="Times New Roman" w:cs="Calibri"/>
          <w:color w:val="122839"/>
          <w:sz w:val="22"/>
          <w:szCs w:val="22"/>
        </w:rPr>
        <w:t>)</w:t>
      </w:r>
      <w:r w:rsidRPr="7E38F4FC" w:rsidR="0F7E283F">
        <w:rPr>
          <w:rFonts w:ascii="Overpass" w:hAnsi="Overpass" w:eastAsia="Times New Roman" w:cs="Calibri"/>
          <w:color w:val="122839"/>
          <w:sz w:val="22"/>
          <w:szCs w:val="22"/>
        </w:rPr>
        <w:t>.</w:t>
      </w:r>
    </w:p>
    <w:p w:rsidR="001A157D" w:rsidP="0C5BB0C2" w:rsidRDefault="001A157D" w14:paraId="4E2205B6" w14:textId="250F40BB">
      <w:pPr>
        <w:pStyle w:val="Normaalweb"/>
        <w:spacing w:before="0" w:beforeAutospacing="0" w:after="0" w:afterAutospacing="0"/>
        <w:ind w:left="720"/>
        <w:rPr>
          <w:rFonts w:ascii="Calibri" w:hAnsi="Calibri" w:cs="Calibri"/>
          <w:color w:val="122839"/>
          <w:sz w:val="22"/>
          <w:szCs w:val="22"/>
        </w:rPr>
      </w:pPr>
    </w:p>
    <w:p w:rsidR="00AC6410" w:rsidP="19F1A895" w:rsidRDefault="1958181C" w14:paraId="26E0003B" w14:textId="16DE82D9">
      <w:pPr>
        <w:textAlignment w:val="center"/>
      </w:pPr>
      <w:r w:rsidRPr="19F1A895" w:rsidR="1958181C">
        <w:rPr>
          <w:rFonts w:ascii="Overpass" w:hAnsi="Overpass" w:eastAsia="Times New Roman" w:cs="Calibri"/>
          <w:color w:val="122839"/>
          <w:sz w:val="22"/>
          <w:szCs w:val="22"/>
        </w:rPr>
        <w:t xml:space="preserve">Valt de wijziging dus niet onder </w:t>
      </w:r>
      <w:r w:rsidRPr="19F1A895" w:rsidR="5C621515">
        <w:rPr>
          <w:rFonts w:ascii="Overpass" w:hAnsi="Overpass" w:eastAsia="Times New Roman" w:cs="Calibri"/>
          <w:color w:val="122839"/>
          <w:sz w:val="22"/>
          <w:szCs w:val="22"/>
        </w:rPr>
        <w:t xml:space="preserve">één van </w:t>
      </w:r>
      <w:r w:rsidRPr="19F1A895" w:rsidR="1958181C">
        <w:rPr>
          <w:rFonts w:ascii="Overpass" w:hAnsi="Overpass" w:eastAsia="Times New Roman" w:cs="Calibri"/>
          <w:color w:val="122839"/>
          <w:sz w:val="22"/>
          <w:szCs w:val="22"/>
        </w:rPr>
        <w:t>deze gevallen, dan is er sprake van een nieuwe opdracht.</w:t>
      </w:r>
      <w:r w:rsidRPr="19F1A895" w:rsidR="2BBA531E">
        <w:rPr>
          <w:rFonts w:ascii="Overpass" w:hAnsi="Overpass" w:eastAsia="Times New Roman" w:cs="Calibri"/>
          <w:color w:val="122839"/>
          <w:sz w:val="22"/>
          <w:szCs w:val="22"/>
        </w:rPr>
        <w:t xml:space="preserve"> Hieronder worden de </w:t>
      </w:r>
      <w:r w:rsidRPr="19F1A895" w:rsidR="009DC929">
        <w:rPr>
          <w:rFonts w:ascii="Overpass" w:hAnsi="Overpass" w:eastAsia="Times New Roman" w:cs="Calibri"/>
          <w:color w:val="122839"/>
          <w:sz w:val="22"/>
          <w:szCs w:val="22"/>
        </w:rPr>
        <w:t>gevallen</w:t>
      </w:r>
      <w:r w:rsidRPr="19F1A895" w:rsidR="5F51879D">
        <w:rPr>
          <w:rFonts w:ascii="Overpass" w:hAnsi="Overpass" w:eastAsia="Times New Roman" w:cs="Calibri"/>
          <w:color w:val="122839"/>
          <w:sz w:val="22"/>
          <w:szCs w:val="22"/>
        </w:rPr>
        <w:t xml:space="preserve"> uit artikel 2.163</w:t>
      </w:r>
      <w:r w:rsidRPr="19F1A895" w:rsidR="1835301B">
        <w:rPr>
          <w:rFonts w:ascii="Overpass" w:hAnsi="Overpass" w:eastAsia="Times New Roman" w:cs="Calibri"/>
          <w:color w:val="122839"/>
          <w:sz w:val="22"/>
          <w:szCs w:val="22"/>
        </w:rPr>
        <w:t>a e.v.</w:t>
      </w:r>
      <w:r w:rsidRPr="19F1A895" w:rsidR="5F51879D">
        <w:rPr>
          <w:rFonts w:ascii="Overpass" w:hAnsi="Overpass" w:eastAsia="Times New Roman" w:cs="Calibri"/>
          <w:color w:val="122839"/>
          <w:sz w:val="22"/>
          <w:szCs w:val="22"/>
        </w:rPr>
        <w:t xml:space="preserve"> Aw verder toegelicht. </w:t>
      </w:r>
    </w:p>
    <w:p w:rsidR="00AC6410" w:rsidP="0C5BB0C2" w:rsidRDefault="00AC6410" w14:paraId="780EEB8F" w14:textId="77777777">
      <w:pPr>
        <w:pStyle w:val="Normaalweb"/>
        <w:spacing w:before="0" w:beforeAutospacing="0" w:after="0" w:afterAutospacing="0"/>
        <w:rPr>
          <w:rFonts w:ascii="Calibri" w:hAnsi="Calibri" w:cs="Calibri"/>
          <w:color w:val="122839"/>
          <w:sz w:val="22"/>
          <w:szCs w:val="22"/>
        </w:rPr>
      </w:pPr>
    </w:p>
    <w:p w:rsidR="00FA6F5C" w:rsidP="0C5BB0C2" w:rsidRDefault="4B01C01A" w14:paraId="30379879" w14:textId="7EF5C9F3">
      <w:pPr>
        <w:pStyle w:val="Normaalweb"/>
        <w:spacing w:before="0" w:beforeAutospacing="0" w:after="0" w:afterAutospacing="0"/>
        <w:rPr>
          <w:rFonts w:hint="eastAsia" w:ascii="Overpass" w:hAnsi="Overpass" w:cs="Calibri"/>
          <w:color w:val="122839"/>
          <w:sz w:val="22"/>
          <w:szCs w:val="22"/>
        </w:rPr>
      </w:pPr>
      <w:r w:rsidRPr="0C5BB0C2">
        <w:rPr>
          <w:rFonts w:ascii="Overpass" w:hAnsi="Overpass" w:cs="Calibri"/>
          <w:b/>
          <w:bCs/>
          <w:color w:val="122839"/>
          <w:sz w:val="22"/>
          <w:szCs w:val="22"/>
        </w:rPr>
        <w:t>1. Herzieningsclausule</w:t>
      </w:r>
    </w:p>
    <w:p w:rsidR="00FA6F5C" w:rsidP="0C5BB0C2" w:rsidRDefault="4B01C01A" w14:paraId="2A80D6BC" w14:textId="326A6968">
      <w:pPr>
        <w:pStyle w:val="Normaalweb"/>
        <w:spacing w:before="0" w:beforeAutospacing="0" w:after="0" w:afterAutospacing="0"/>
        <w:rPr>
          <w:rFonts w:hint="eastAsia" w:ascii="Overpass" w:hAnsi="Overpass" w:cs="Calibri"/>
          <w:color w:val="122839"/>
          <w:sz w:val="22"/>
          <w:szCs w:val="22"/>
        </w:rPr>
      </w:pPr>
      <w:r w:rsidRPr="0C5BB0C2">
        <w:rPr>
          <w:rFonts w:ascii="Overpass" w:hAnsi="Overpass" w:cs="Calibri"/>
          <w:color w:val="122839"/>
          <w:sz w:val="22"/>
          <w:szCs w:val="22"/>
        </w:rPr>
        <w:t>De overeenkomst kan worden gewijzigd wanneer deze mogelijkheid in de aanbestedingsstukken opgenomen is in duidelijke, nauwkeurige en ondubbelzinnige bewoordingen. Deze clausule moet:</w:t>
      </w:r>
    </w:p>
    <w:p w:rsidR="00FA6F5C" w:rsidP="0C5BB0C2" w:rsidRDefault="4B01C01A" w14:paraId="7A7854CB" w14:textId="00454A3E">
      <w:pPr>
        <w:numPr>
          <w:ilvl w:val="0"/>
          <w:numId w:val="6"/>
        </w:numPr>
        <w:rPr>
          <w:rFonts w:ascii="Calibri" w:hAnsi="Calibri" w:eastAsia="Times New Roman" w:cs="Calibri"/>
          <w:color w:val="122839"/>
          <w:sz w:val="22"/>
          <w:szCs w:val="22"/>
        </w:rPr>
      </w:pPr>
      <w:r w:rsidRPr="0C5BB0C2">
        <w:rPr>
          <w:rFonts w:ascii="Overpass" w:hAnsi="Overpass" w:eastAsia="Times New Roman" w:cs="Calibri"/>
          <w:color w:val="122839"/>
          <w:sz w:val="22"/>
          <w:szCs w:val="22"/>
        </w:rPr>
        <w:t>de omvang en de aard van de mogelijke wijzigingen/opties aangeven; en</w:t>
      </w:r>
    </w:p>
    <w:p w:rsidR="00FA6F5C" w:rsidP="0C5BB0C2" w:rsidRDefault="4B01C01A" w14:paraId="66D2D828" w14:textId="5E44EF9E">
      <w:pPr>
        <w:numPr>
          <w:ilvl w:val="0"/>
          <w:numId w:val="6"/>
        </w:numPr>
        <w:rPr>
          <w:rFonts w:ascii="Calibri" w:hAnsi="Calibri" w:eastAsia="Times New Roman" w:cs="Calibri"/>
          <w:color w:val="122839"/>
          <w:sz w:val="22"/>
          <w:szCs w:val="22"/>
        </w:rPr>
      </w:pPr>
      <w:r w:rsidRPr="0C5BB0C2">
        <w:rPr>
          <w:rFonts w:ascii="Overpass" w:hAnsi="Overpass" w:eastAsia="Times New Roman" w:cs="Calibri"/>
          <w:color w:val="122839"/>
          <w:sz w:val="22"/>
          <w:szCs w:val="22"/>
        </w:rPr>
        <w:t>de voorwaarden waaronder deze gebruikt kunnen worden aangeven; en</w:t>
      </w:r>
    </w:p>
    <w:p w:rsidR="00FA6F5C" w:rsidP="0C5BB0C2" w:rsidRDefault="4B01C01A" w14:paraId="3054CBAC" w14:textId="77777777">
      <w:pPr>
        <w:numPr>
          <w:ilvl w:val="0"/>
          <w:numId w:val="6"/>
        </w:numPr>
        <w:rPr>
          <w:rFonts w:ascii="Calibri" w:hAnsi="Calibri" w:eastAsia="Times New Roman" w:cs="Calibri"/>
          <w:color w:val="122839"/>
          <w:sz w:val="22"/>
          <w:szCs w:val="22"/>
        </w:rPr>
      </w:pPr>
      <w:r w:rsidRPr="0C5BB0C2">
        <w:rPr>
          <w:rFonts w:ascii="Overpass" w:hAnsi="Overpass" w:eastAsia="Times New Roman" w:cs="Calibri"/>
          <w:color w:val="122839"/>
          <w:sz w:val="22"/>
          <w:szCs w:val="22"/>
        </w:rPr>
        <w:t>niet voorzien in wijzigingen/opties die de algemene aard van de opdracht kunnen veranderen.</w:t>
      </w:r>
    </w:p>
    <w:p w:rsidR="00FA6F5C" w:rsidP="00D33A51" w:rsidRDefault="4B01C01A" w14:paraId="75A3E85E" w14:textId="2DF31E37" w14:noSpellErr="1">
      <w:pPr>
        <w:rPr>
          <w:rFonts w:ascii="Calibri" w:hAnsi="Calibri" w:eastAsia="Times New Roman" w:cs="Calibri"/>
          <w:color w:val="122839"/>
          <w:sz w:val="22"/>
          <w:szCs w:val="22"/>
        </w:rPr>
      </w:pPr>
      <w:r w:rsidRPr="19F1A895" w:rsidR="4B01C01A">
        <w:rPr>
          <w:rFonts w:ascii="Overpass" w:hAnsi="Overpass" w:cs="Calibri"/>
          <w:color w:val="122839"/>
          <w:sz w:val="22"/>
          <w:szCs w:val="22"/>
        </w:rPr>
        <w:t xml:space="preserve">Het bedrag van de wijziging is hierbij </w:t>
      </w:r>
      <w:r w:rsidRPr="19F1A895" w:rsidR="4B01C01A">
        <w:rPr>
          <w:rFonts w:ascii="Overpass" w:hAnsi="Overpass" w:cs="Calibri"/>
          <w:color w:val="122839"/>
          <w:sz w:val="22"/>
          <w:szCs w:val="22"/>
        </w:rPr>
        <w:t>niet relevant.</w:t>
      </w:r>
      <w:r w:rsidRPr="19F1A895" w:rsidR="2CD73694">
        <w:rPr>
          <w:rFonts w:ascii="Overpass" w:hAnsi="Overpass" w:cs="Calibri"/>
          <w:color w:val="122839"/>
          <w:sz w:val="22"/>
          <w:szCs w:val="22"/>
        </w:rPr>
        <w:t xml:space="preserve"> </w:t>
      </w:r>
      <w:r w:rsidRPr="19F1A895" w:rsidR="2CD73694">
        <w:rPr>
          <w:rFonts w:ascii="Overpass" w:hAnsi="Overpass" w:eastAsia="Times New Roman" w:cs="Calibri"/>
          <w:color w:val="122839"/>
          <w:sz w:val="22"/>
          <w:szCs w:val="22"/>
        </w:rPr>
        <w:t xml:space="preserve">Deze wijziging hoeft niet bekend gemaakt te worden op </w:t>
      </w:r>
      <w:r w:rsidRPr="19F1A895" w:rsidR="2CD73694">
        <w:rPr>
          <w:rFonts w:ascii="Overpass" w:hAnsi="Overpass" w:eastAsia="Times New Roman" w:cs="Calibri"/>
          <w:color w:val="122839"/>
          <w:sz w:val="22"/>
          <w:szCs w:val="22"/>
        </w:rPr>
        <w:t>TenderNed</w:t>
      </w:r>
      <w:r w:rsidRPr="19F1A895" w:rsidR="2CD73694">
        <w:rPr>
          <w:rFonts w:ascii="Overpass" w:hAnsi="Overpass" w:eastAsia="Times New Roman" w:cs="Calibri"/>
          <w:color w:val="122839"/>
          <w:sz w:val="22"/>
          <w:szCs w:val="22"/>
        </w:rPr>
        <w:t>.</w:t>
      </w:r>
    </w:p>
    <w:p w:rsidR="00FA6F5C" w:rsidP="553F3F2F" w:rsidRDefault="00FA6F5C" w14:paraId="490F7012" w14:textId="5411F989">
      <w:pPr>
        <w:pStyle w:val="Normaalweb"/>
        <w:spacing w:before="0" w:beforeAutospacing="off" w:after="0" w:afterAutospacing="off"/>
        <w:rPr>
          <w:rFonts w:ascii="Overpass" w:hAnsi="Overpass" w:cs="Calibri"/>
          <w:color w:val="122839"/>
          <w:sz w:val="22"/>
          <w:szCs w:val="22"/>
        </w:rPr>
      </w:pPr>
    </w:p>
    <w:p w:rsidR="754D4346" w:rsidP="19F1A895" w:rsidRDefault="754D4346" w14:paraId="529E9AC1" w14:textId="218C97DD">
      <w:pPr>
        <w:spacing w:before="0" w:beforeAutospacing="off" w:after="0" w:afterAutospacing="off"/>
      </w:pPr>
      <w:r>
        <w:br w:type="page"/>
      </w:r>
    </w:p>
    <w:p w:rsidR="754D4346" w:rsidP="19F1A895" w:rsidRDefault="754D4346" w14:paraId="3EDB4926" w14:textId="60916564">
      <w:pPr>
        <w:pStyle w:val="Normaalweb"/>
        <w:spacing w:before="0" w:beforeAutospacing="off" w:after="0" w:afterAutospacing="off"/>
        <w:rPr>
          <w:rFonts w:ascii="Overpass" w:hAnsi="Overpass" w:cs="Calibri"/>
          <w:color w:val="122839"/>
          <w:sz w:val="22"/>
          <w:szCs w:val="22"/>
        </w:rPr>
      </w:pPr>
      <w:r w:rsidRPr="19F1A895" w:rsidR="1D123756">
        <w:rPr>
          <w:rFonts w:ascii="Overpass" w:hAnsi="Overpass" w:cs="Calibri"/>
          <w:color w:val="122839"/>
          <w:sz w:val="22"/>
          <w:szCs w:val="22"/>
        </w:rPr>
        <w:t>Een voorbeeld van een juiste herzieningsclausule:</w:t>
      </w:r>
    </w:p>
    <w:p w:rsidR="754D4346" w:rsidP="553F3F2F" w:rsidRDefault="754D4346" w14:paraId="405BFA5E" w14:textId="5ED1C1E8">
      <w:pPr>
        <w:pStyle w:val="Normaalweb"/>
        <w:spacing w:before="0" w:beforeAutospacing="off" w:after="0" w:afterAutospacing="off"/>
        <w:rPr>
          <w:rFonts w:ascii="Overpass" w:hAnsi="Overpass" w:cs="Calibri"/>
          <w:color w:val="122839"/>
          <w:sz w:val="22"/>
          <w:szCs w:val="22"/>
        </w:rPr>
      </w:pPr>
      <w:r w:rsidRPr="19F1A895" w:rsidR="754D4346">
        <w:rPr>
          <w:rFonts w:ascii="Overpass" w:hAnsi="Overpass" w:cs="Calibri"/>
          <w:color w:val="122839"/>
          <w:sz w:val="22"/>
          <w:szCs w:val="22"/>
        </w:rPr>
        <w:t>“</w:t>
      </w:r>
      <w:r w:rsidRPr="19F1A895" w:rsidR="754D4346">
        <w:rPr>
          <w:rFonts w:ascii="Overpass" w:hAnsi="Overpass" w:cs="Calibri"/>
          <w:color w:val="122839"/>
          <w:sz w:val="22"/>
          <w:szCs w:val="22"/>
        </w:rPr>
        <w:t>Na afloop van het eerste contractjaar van Overeenkomst X</w:t>
      </w:r>
      <w:r w:rsidRPr="19F1A895" w:rsidR="5E822430">
        <w:rPr>
          <w:rFonts w:ascii="Overpass" w:hAnsi="Overpass" w:cs="Calibri"/>
          <w:color w:val="122839"/>
          <w:sz w:val="22"/>
          <w:szCs w:val="22"/>
        </w:rPr>
        <w:t xml:space="preserve"> van SSC Ons</w:t>
      </w:r>
      <w:r w:rsidRPr="19F1A895" w:rsidR="754D4346">
        <w:rPr>
          <w:rFonts w:ascii="Overpass" w:hAnsi="Overpass" w:cs="Calibri"/>
          <w:color w:val="122839"/>
          <w:sz w:val="22"/>
          <w:szCs w:val="22"/>
        </w:rPr>
        <w:t xml:space="preserve"> kan gemeente Zwolle </w:t>
      </w:r>
      <w:r w:rsidRPr="19F1A895" w:rsidR="3FC61617">
        <w:rPr>
          <w:rFonts w:ascii="Overpass" w:hAnsi="Overpass" w:cs="Calibri"/>
          <w:color w:val="122839"/>
          <w:sz w:val="22"/>
          <w:szCs w:val="22"/>
        </w:rPr>
        <w:t xml:space="preserve">toetreden tot deze overeenkomst en </w:t>
      </w:r>
      <w:r w:rsidRPr="19F1A895" w:rsidR="3FC61617">
        <w:rPr>
          <w:rFonts w:ascii="Overpass" w:hAnsi="Overpass" w:cs="Calibri"/>
          <w:color w:val="122839"/>
          <w:sz w:val="22"/>
          <w:szCs w:val="22"/>
        </w:rPr>
        <w:t xml:space="preserve">gebruik maken van </w:t>
      </w:r>
      <w:r w:rsidRPr="19F1A895" w:rsidR="3FC61617">
        <w:rPr>
          <w:rFonts w:ascii="Overpass" w:hAnsi="Overpass" w:cs="Calibri"/>
          <w:color w:val="122839"/>
          <w:sz w:val="22"/>
          <w:szCs w:val="22"/>
        </w:rPr>
        <w:t xml:space="preserve">de afgesproken diensten </w:t>
      </w:r>
      <w:r w:rsidRPr="19F1A895" w:rsidR="4B79ECBF">
        <w:rPr>
          <w:rFonts w:ascii="Overpass" w:hAnsi="Overpass" w:cs="Calibri"/>
          <w:color w:val="122839"/>
          <w:sz w:val="22"/>
          <w:szCs w:val="22"/>
        </w:rPr>
        <w:t>ten aanzien van</w:t>
      </w:r>
      <w:r w:rsidRPr="19F1A895" w:rsidR="3FC61617">
        <w:rPr>
          <w:rFonts w:ascii="Overpass" w:hAnsi="Overpass" w:cs="Calibri"/>
          <w:color w:val="122839"/>
          <w:sz w:val="22"/>
          <w:szCs w:val="22"/>
        </w:rPr>
        <w:t xml:space="preserve"> levering van laptops</w:t>
      </w:r>
      <w:r w:rsidRPr="19F1A895" w:rsidR="76F3F6EC">
        <w:rPr>
          <w:rFonts w:ascii="Overpass" w:hAnsi="Overpass" w:cs="Calibri"/>
          <w:color w:val="122839"/>
          <w:sz w:val="22"/>
          <w:szCs w:val="22"/>
        </w:rPr>
        <w:t xml:space="preserve">. De tarieven en andere voorwaarden blijven onverkort van toepassing op </w:t>
      </w:r>
      <w:r w:rsidRPr="19F1A895" w:rsidR="76F3F6EC">
        <w:rPr>
          <w:rFonts w:ascii="Overpass" w:hAnsi="Overpass" w:cs="Calibri"/>
          <w:color w:val="122839"/>
          <w:sz w:val="22"/>
          <w:szCs w:val="22"/>
        </w:rPr>
        <w:t xml:space="preserve">de </w:t>
      </w:r>
      <w:r w:rsidRPr="19F1A895" w:rsidR="7FE4DA3E">
        <w:rPr>
          <w:rFonts w:ascii="Overpass" w:hAnsi="Overpass" w:cs="Calibri"/>
          <w:color w:val="122839"/>
          <w:sz w:val="22"/>
          <w:szCs w:val="22"/>
        </w:rPr>
        <w:t>eventuele</w:t>
      </w:r>
      <w:r w:rsidRPr="19F1A895" w:rsidR="76F3F6EC">
        <w:rPr>
          <w:rFonts w:ascii="Overpass" w:hAnsi="Overpass" w:cs="Calibri"/>
          <w:color w:val="122839"/>
          <w:sz w:val="22"/>
          <w:szCs w:val="22"/>
        </w:rPr>
        <w:t xml:space="preserve"> nieuwe opdrachtgever.</w:t>
      </w:r>
      <w:r w:rsidRPr="19F1A895" w:rsidR="5A577679">
        <w:rPr>
          <w:rFonts w:ascii="Overpass" w:hAnsi="Overpass" w:cs="Calibri"/>
          <w:color w:val="122839"/>
          <w:sz w:val="22"/>
          <w:szCs w:val="22"/>
        </w:rPr>
        <w:t xml:space="preserve"> SSC Ons informeert de opdrachtnemer uiterlijk </w:t>
      </w:r>
      <w:r w:rsidRPr="19F1A895" w:rsidR="7F0F0A6F">
        <w:rPr>
          <w:rFonts w:ascii="Overpass" w:hAnsi="Overpass" w:cs="Calibri"/>
          <w:color w:val="122839"/>
          <w:sz w:val="22"/>
          <w:szCs w:val="22"/>
        </w:rPr>
        <w:t>twee</w:t>
      </w:r>
      <w:r w:rsidRPr="19F1A895" w:rsidR="5A577679">
        <w:rPr>
          <w:rFonts w:ascii="Overpass" w:hAnsi="Overpass" w:cs="Calibri"/>
          <w:color w:val="122839"/>
          <w:sz w:val="22"/>
          <w:szCs w:val="22"/>
        </w:rPr>
        <w:t xml:space="preserve"> maanden voor </w:t>
      </w:r>
      <w:r w:rsidRPr="19F1A895" w:rsidR="5A577679">
        <w:rPr>
          <w:rFonts w:ascii="Overpass" w:hAnsi="Overpass" w:cs="Calibri"/>
          <w:color w:val="122839"/>
          <w:sz w:val="22"/>
          <w:szCs w:val="22"/>
        </w:rPr>
        <w:t>de afloop</w:t>
      </w:r>
      <w:r w:rsidRPr="19F1A895" w:rsidR="5A577679">
        <w:rPr>
          <w:rFonts w:ascii="Overpass" w:hAnsi="Overpass" w:cs="Calibri"/>
          <w:color w:val="122839"/>
          <w:sz w:val="22"/>
          <w:szCs w:val="22"/>
        </w:rPr>
        <w:t xml:space="preserve"> van het eerste contractjaar of van deze optie gebruik</w:t>
      </w:r>
      <w:r w:rsidRPr="19F1A895" w:rsidR="5A577679">
        <w:rPr>
          <w:rFonts w:ascii="Overpass" w:hAnsi="Overpass" w:cs="Calibri"/>
          <w:color w:val="122839"/>
          <w:sz w:val="22"/>
          <w:szCs w:val="22"/>
        </w:rPr>
        <w:t xml:space="preserve"> wordt gemaakt.”</w:t>
      </w:r>
      <w:r w:rsidRPr="19F1A895" w:rsidR="58CB2B76">
        <w:rPr>
          <w:rFonts w:ascii="Overpass" w:hAnsi="Overpass" w:cs="Calibri"/>
          <w:color w:val="122839"/>
          <w:sz w:val="22"/>
          <w:szCs w:val="22"/>
        </w:rPr>
        <w:t xml:space="preserve"> </w:t>
      </w:r>
    </w:p>
    <w:p w:rsidR="7E38F4FC" w:rsidP="19F1A895" w:rsidRDefault="7E38F4FC" w14:paraId="583F5B3B" w14:textId="3F064AC4">
      <w:pPr>
        <w:pStyle w:val="Normaalweb"/>
        <w:spacing w:before="0" w:beforeAutospacing="off" w:after="0" w:afterAutospacing="off"/>
        <w:rPr>
          <w:rFonts w:ascii="Overpass" w:hAnsi="Overpass" w:cs="Calibri"/>
          <w:color w:val="122839"/>
          <w:sz w:val="22"/>
          <w:szCs w:val="22"/>
        </w:rPr>
      </w:pPr>
    </w:p>
    <w:p w:rsidR="7E38F4FC" w:rsidP="19F1A895" w:rsidRDefault="7E38F4FC" w14:paraId="58C1C27A" w14:textId="0B845E4A">
      <w:pPr>
        <w:pStyle w:val="Normaalweb"/>
        <w:spacing w:before="0" w:beforeAutospacing="off" w:after="0" w:afterAutospacing="off"/>
        <w:rPr>
          <w:rFonts w:ascii="Overpass" w:hAnsi="Overpass" w:cs="Calibri"/>
          <w:color w:val="122839"/>
          <w:sz w:val="22"/>
          <w:szCs w:val="22"/>
        </w:rPr>
      </w:pPr>
      <w:r w:rsidRPr="19F1A895" w:rsidR="351354AD">
        <w:rPr>
          <w:rFonts w:ascii="Overpass" w:hAnsi="Overpass" w:cs="Calibri"/>
          <w:color w:val="122839"/>
          <w:sz w:val="22"/>
          <w:szCs w:val="22"/>
        </w:rPr>
        <w:t>Een</w:t>
      </w:r>
      <w:r w:rsidRPr="19F1A895" w:rsidR="06BDED25">
        <w:rPr>
          <w:rFonts w:ascii="Overpass" w:hAnsi="Overpass" w:cs="Calibri"/>
          <w:color w:val="122839"/>
          <w:sz w:val="22"/>
          <w:szCs w:val="22"/>
        </w:rPr>
        <w:t xml:space="preserve"> voorbeeld van een herzieningsclausule die niet voldoende duidelijk, nauwkeurig en ondubbelzinnig </w:t>
      </w:r>
      <w:r w:rsidRPr="19F1A895" w:rsidR="06BDED25">
        <w:rPr>
          <w:rFonts w:ascii="Overpass" w:hAnsi="Overpass" w:cs="Calibri"/>
          <w:color w:val="122839"/>
          <w:sz w:val="22"/>
          <w:szCs w:val="22"/>
        </w:rPr>
        <w:t>is:</w:t>
      </w:r>
    </w:p>
    <w:p w:rsidR="7E38F4FC" w:rsidP="19F1A895" w:rsidRDefault="7E38F4FC" w14:paraId="3A29AC16" w14:textId="50AF8B01">
      <w:pPr>
        <w:pStyle w:val="Normaalweb"/>
        <w:spacing w:before="0" w:beforeAutospacing="off" w:after="0" w:afterAutospacing="off"/>
        <w:rPr>
          <w:rFonts w:ascii="Overpass" w:hAnsi="Overpass" w:cs="Calibri"/>
          <w:color w:val="122839"/>
          <w:sz w:val="22"/>
          <w:szCs w:val="22"/>
        </w:rPr>
      </w:pPr>
      <w:r w:rsidRPr="19F1A895" w:rsidR="5A577679">
        <w:rPr>
          <w:rFonts w:ascii="Overpass" w:hAnsi="Overpass" w:cs="Calibri"/>
          <w:color w:val="122839"/>
          <w:sz w:val="22"/>
          <w:szCs w:val="22"/>
        </w:rPr>
        <w:t>“Tijdens de looptijd van de</w:t>
      </w:r>
      <w:r w:rsidRPr="19F1A895" w:rsidR="5A577679">
        <w:rPr>
          <w:rFonts w:ascii="Overpass" w:hAnsi="Overpass" w:cs="Calibri"/>
          <w:color w:val="122839"/>
          <w:sz w:val="22"/>
          <w:szCs w:val="22"/>
        </w:rPr>
        <w:t xml:space="preserve"> </w:t>
      </w:r>
      <w:r w:rsidRPr="19F1A895" w:rsidR="7E6ED15C">
        <w:rPr>
          <w:rFonts w:ascii="Overpass" w:hAnsi="Overpass" w:cs="Calibri"/>
          <w:color w:val="122839"/>
          <w:sz w:val="22"/>
          <w:szCs w:val="22"/>
        </w:rPr>
        <w:t>O</w:t>
      </w:r>
      <w:r w:rsidRPr="19F1A895" w:rsidR="5A577679">
        <w:rPr>
          <w:rFonts w:ascii="Overpass" w:hAnsi="Overpass" w:cs="Calibri"/>
          <w:color w:val="122839"/>
          <w:sz w:val="22"/>
          <w:szCs w:val="22"/>
        </w:rPr>
        <w:t>vereenkomst</w:t>
      </w:r>
      <w:r w:rsidRPr="19F1A895" w:rsidR="08D883D2">
        <w:rPr>
          <w:rFonts w:ascii="Overpass" w:hAnsi="Overpass" w:cs="Calibri"/>
          <w:color w:val="122839"/>
          <w:sz w:val="22"/>
          <w:szCs w:val="22"/>
        </w:rPr>
        <w:t xml:space="preserve"> X van SSC Ons</w:t>
      </w:r>
      <w:r w:rsidRPr="19F1A895" w:rsidR="5A577679">
        <w:rPr>
          <w:rFonts w:ascii="Overpass" w:hAnsi="Overpass" w:cs="Calibri"/>
          <w:color w:val="122839"/>
          <w:sz w:val="22"/>
          <w:szCs w:val="22"/>
        </w:rPr>
        <w:t xml:space="preserve"> </w:t>
      </w:r>
      <w:r w:rsidRPr="19F1A895" w:rsidR="5A577679">
        <w:rPr>
          <w:rFonts w:ascii="Overpass" w:hAnsi="Overpass" w:cs="Calibri"/>
          <w:color w:val="122839"/>
          <w:sz w:val="22"/>
          <w:szCs w:val="22"/>
        </w:rPr>
        <w:t xml:space="preserve">kunnen </w:t>
      </w:r>
      <w:r w:rsidRPr="19F1A895" w:rsidR="5A577679">
        <w:rPr>
          <w:rFonts w:ascii="Overpass" w:hAnsi="Overpass" w:cs="Calibri"/>
          <w:color w:val="122839"/>
          <w:sz w:val="22"/>
          <w:szCs w:val="22"/>
        </w:rPr>
        <w:t xml:space="preserve">ook </w:t>
      </w:r>
      <w:r w:rsidRPr="19F1A895" w:rsidR="5A577679">
        <w:rPr>
          <w:rFonts w:ascii="Overpass" w:hAnsi="Overpass" w:cs="Calibri"/>
          <w:color w:val="122839"/>
          <w:sz w:val="22"/>
          <w:szCs w:val="22"/>
        </w:rPr>
        <w:t>andere overheden gebruik maken van deze overeenkomst en diensten afnemen van de opdrachtnemer."</w:t>
      </w:r>
      <w:r w:rsidRPr="19F1A895" w:rsidR="1938EF9E">
        <w:rPr>
          <w:rFonts w:ascii="Overpass" w:hAnsi="Overpass" w:cs="Calibri"/>
          <w:color w:val="122839"/>
          <w:sz w:val="22"/>
          <w:szCs w:val="22"/>
        </w:rPr>
        <w:t xml:space="preserve"> </w:t>
      </w:r>
    </w:p>
    <w:p w:rsidR="7E38F4FC" w:rsidP="7E38F4FC" w:rsidRDefault="7E38F4FC" w14:paraId="481C636B" w14:textId="1F7973D5">
      <w:pPr>
        <w:pStyle w:val="Normaalweb"/>
        <w:spacing w:before="0" w:beforeAutospacing="0" w:after="0" w:afterAutospacing="0"/>
        <w:rPr>
          <w:rFonts w:hint="eastAsia" w:ascii="Overpass" w:hAnsi="Overpass" w:cs="Calibri"/>
          <w:color w:val="122839"/>
          <w:sz w:val="22"/>
          <w:szCs w:val="22"/>
        </w:rPr>
      </w:pPr>
    </w:p>
    <w:p w:rsidR="7E38F4FC" w:rsidP="7E38F4FC" w:rsidRDefault="7E38F4FC" w14:paraId="6BF78D3D" w14:textId="52EDEF24">
      <w:pPr>
        <w:pStyle w:val="Normaalweb"/>
        <w:spacing w:before="0" w:beforeAutospacing="0" w:after="0" w:afterAutospacing="0"/>
        <w:rPr>
          <w:rFonts w:hint="eastAsia" w:ascii="Overpass" w:hAnsi="Overpass" w:cs="Calibri"/>
          <w:color w:val="122839"/>
          <w:sz w:val="22"/>
          <w:szCs w:val="22"/>
        </w:rPr>
      </w:pPr>
    </w:p>
    <w:p w:rsidR="00FA6F5C" w:rsidP="55A3056E" w:rsidRDefault="4B01C01A" w14:paraId="6E346833" w14:textId="46D1D910">
      <w:pPr>
        <w:pStyle w:val="Normaalweb"/>
        <w:spacing w:before="0" w:beforeAutospacing="0" w:after="0" w:afterAutospacing="0"/>
        <w:rPr>
          <w:rFonts w:hint="eastAsia" w:ascii="Overpass" w:hAnsi="Overpass" w:cs="Calibri"/>
          <w:b/>
          <w:bCs/>
          <w:color w:val="122839"/>
          <w:sz w:val="22"/>
          <w:szCs w:val="22"/>
        </w:rPr>
      </w:pPr>
      <w:r w:rsidRPr="0C5BB0C2">
        <w:rPr>
          <w:rFonts w:ascii="Overpass" w:hAnsi="Overpass" w:cs="Calibri"/>
          <w:b/>
          <w:bCs/>
          <w:color w:val="122839"/>
          <w:sz w:val="22"/>
          <w:szCs w:val="22"/>
        </w:rPr>
        <w:lastRenderedPageBreak/>
        <w:t>2</w:t>
      </w:r>
      <w:r w:rsidRPr="0C5BB0C2" w:rsidR="0F7E283F">
        <w:rPr>
          <w:rFonts w:ascii="Overpass" w:hAnsi="Overpass" w:cs="Calibri"/>
          <w:b/>
          <w:bCs/>
          <w:color w:val="122839"/>
          <w:sz w:val="22"/>
          <w:szCs w:val="22"/>
        </w:rPr>
        <w:t xml:space="preserve">. </w:t>
      </w:r>
      <w:r w:rsidRPr="0C5BB0C2" w:rsidR="1BD20434">
        <w:rPr>
          <w:rFonts w:ascii="Overpass" w:hAnsi="Overpass" w:cs="Calibri"/>
          <w:b/>
          <w:bCs/>
          <w:color w:val="122839"/>
          <w:sz w:val="22"/>
          <w:szCs w:val="22"/>
        </w:rPr>
        <w:t xml:space="preserve">De </w:t>
      </w:r>
      <w:proofErr w:type="spellStart"/>
      <w:r w:rsidRPr="0C5BB0C2" w:rsidR="1BD20434">
        <w:rPr>
          <w:rFonts w:ascii="Overpass" w:hAnsi="Overpass" w:cs="Calibri"/>
          <w:b/>
          <w:bCs/>
          <w:color w:val="122839"/>
          <w:sz w:val="22"/>
          <w:szCs w:val="22"/>
        </w:rPr>
        <w:t>minimis</w:t>
      </w:r>
      <w:proofErr w:type="spellEnd"/>
      <w:r w:rsidRPr="0C5BB0C2" w:rsidR="1BD20434">
        <w:rPr>
          <w:rFonts w:ascii="Overpass" w:hAnsi="Overpass" w:cs="Calibri"/>
          <w:b/>
          <w:bCs/>
          <w:color w:val="122839"/>
          <w:sz w:val="22"/>
          <w:szCs w:val="22"/>
        </w:rPr>
        <w:t xml:space="preserve">/ </w:t>
      </w:r>
      <w:r w:rsidRPr="0C5BB0C2" w:rsidR="28AEF1C5">
        <w:rPr>
          <w:rFonts w:ascii="Overpass" w:hAnsi="Overpass" w:cs="Calibri"/>
          <w:b/>
          <w:bCs/>
          <w:color w:val="122839"/>
          <w:sz w:val="22"/>
          <w:szCs w:val="22"/>
        </w:rPr>
        <w:t>‘</w:t>
      </w:r>
      <w:r w:rsidRPr="0C5BB0C2" w:rsidR="567CA321">
        <w:rPr>
          <w:rFonts w:ascii="Overpass" w:hAnsi="Overpass" w:cs="Calibri"/>
          <w:b/>
          <w:bCs/>
          <w:color w:val="122839"/>
          <w:sz w:val="22"/>
          <w:szCs w:val="22"/>
        </w:rPr>
        <w:t>k</w:t>
      </w:r>
      <w:r w:rsidRPr="0C5BB0C2" w:rsidR="0F7E283F">
        <w:rPr>
          <w:rFonts w:ascii="Overpass" w:hAnsi="Overpass" w:cs="Calibri"/>
          <w:b/>
          <w:bCs/>
          <w:color w:val="122839"/>
          <w:sz w:val="22"/>
          <w:szCs w:val="22"/>
        </w:rPr>
        <w:t>ruimelgevallen</w:t>
      </w:r>
      <w:r w:rsidRPr="0C5BB0C2" w:rsidR="0AC5B258">
        <w:rPr>
          <w:rFonts w:ascii="Overpass" w:hAnsi="Overpass" w:cs="Calibri"/>
          <w:b/>
          <w:bCs/>
          <w:color w:val="122839"/>
          <w:sz w:val="22"/>
          <w:szCs w:val="22"/>
        </w:rPr>
        <w:t>’</w:t>
      </w:r>
    </w:p>
    <w:p w:rsidR="00FA6F5C" w:rsidRDefault="0F7E283F" w14:paraId="6B8E56B3" w14:textId="4E7F1200">
      <w:pPr>
        <w:numPr>
          <w:ilvl w:val="0"/>
          <w:numId w:val="5"/>
        </w:numPr>
        <w:textAlignment w:val="center"/>
        <w:rPr>
          <w:rFonts w:ascii="Calibri" w:hAnsi="Calibri" w:eastAsia="Times New Roman" w:cs="Calibri"/>
          <w:color w:val="122839"/>
          <w:sz w:val="22"/>
          <w:szCs w:val="22"/>
        </w:rPr>
      </w:pPr>
      <w:r w:rsidRPr="0C5BB0C2">
        <w:rPr>
          <w:rFonts w:ascii="Overpass" w:hAnsi="Overpass" w:eastAsia="Times New Roman" w:cs="Calibri"/>
          <w:color w:val="122839"/>
          <w:sz w:val="22"/>
          <w:szCs w:val="22"/>
        </w:rPr>
        <w:t xml:space="preserve">het bedrag </w:t>
      </w:r>
      <w:r w:rsidRPr="0C5BB0C2" w:rsidR="464EA029">
        <w:rPr>
          <w:rFonts w:ascii="Overpass" w:hAnsi="Overpass" w:eastAsia="Times New Roman" w:cs="Calibri"/>
          <w:color w:val="122839"/>
          <w:sz w:val="22"/>
          <w:szCs w:val="22"/>
        </w:rPr>
        <w:t xml:space="preserve">van </w:t>
      </w:r>
      <w:r w:rsidRPr="0C5BB0C2">
        <w:rPr>
          <w:rFonts w:ascii="Overpass" w:hAnsi="Overpass" w:eastAsia="Times New Roman" w:cs="Calibri"/>
          <w:color w:val="122839"/>
          <w:sz w:val="22"/>
          <w:szCs w:val="22"/>
        </w:rPr>
        <w:t>de wijziging moet lager zijn dan het</w:t>
      </w:r>
      <w:r w:rsidRPr="0C5BB0C2" w:rsidR="6095972C">
        <w:rPr>
          <w:rFonts w:ascii="Overpass" w:hAnsi="Overpass" w:eastAsia="Times New Roman" w:cs="Calibri"/>
          <w:color w:val="122839"/>
          <w:sz w:val="22"/>
          <w:szCs w:val="22"/>
        </w:rPr>
        <w:t xml:space="preserve"> toepasselijke</w:t>
      </w:r>
      <w:r w:rsidRPr="0C5BB0C2">
        <w:rPr>
          <w:rFonts w:ascii="Overpass" w:hAnsi="Overpass" w:eastAsia="Times New Roman" w:cs="Calibri"/>
          <w:color w:val="122839"/>
          <w:sz w:val="22"/>
          <w:szCs w:val="22"/>
        </w:rPr>
        <w:t xml:space="preserve"> drempelbedrag voor Europees aanbesteden;</w:t>
      </w:r>
      <w:r w:rsidRPr="0C5BB0C2" w:rsidR="1EDD6258">
        <w:rPr>
          <w:rFonts w:ascii="Overpass" w:hAnsi="Overpass" w:eastAsia="Times New Roman" w:cs="Calibri"/>
          <w:color w:val="122839"/>
          <w:sz w:val="22"/>
          <w:szCs w:val="22"/>
        </w:rPr>
        <w:t xml:space="preserve"> en</w:t>
      </w:r>
    </w:p>
    <w:p w:rsidR="00FA6F5C" w:rsidRDefault="0F7E283F" w14:paraId="4EA0F9B4" w14:textId="4F9FDFA5">
      <w:pPr>
        <w:numPr>
          <w:ilvl w:val="0"/>
          <w:numId w:val="5"/>
        </w:numPr>
        <w:textAlignment w:val="center"/>
        <w:rPr>
          <w:rFonts w:ascii="Calibri" w:hAnsi="Calibri" w:eastAsia="Times New Roman" w:cs="Calibri"/>
          <w:color w:val="122839"/>
          <w:sz w:val="22"/>
          <w:szCs w:val="22"/>
        </w:rPr>
      </w:pPr>
      <w:r w:rsidRPr="0C5BB0C2">
        <w:rPr>
          <w:rFonts w:ascii="Overpass" w:hAnsi="Overpass" w:eastAsia="Times New Roman" w:cs="Calibri"/>
          <w:color w:val="122839"/>
          <w:sz w:val="22"/>
          <w:szCs w:val="22"/>
        </w:rPr>
        <w:t xml:space="preserve">het bedrag </w:t>
      </w:r>
      <w:r w:rsidRPr="0C5BB0C2" w:rsidR="01F60DE1">
        <w:rPr>
          <w:rFonts w:ascii="Overpass" w:hAnsi="Overpass" w:eastAsia="Times New Roman" w:cs="Calibri"/>
          <w:color w:val="122839"/>
          <w:sz w:val="22"/>
          <w:szCs w:val="22"/>
        </w:rPr>
        <w:t>van</w:t>
      </w:r>
      <w:r w:rsidRPr="0C5BB0C2">
        <w:rPr>
          <w:rFonts w:ascii="Overpass" w:hAnsi="Overpass" w:eastAsia="Times New Roman" w:cs="Calibri"/>
          <w:color w:val="122839"/>
          <w:sz w:val="22"/>
          <w:szCs w:val="22"/>
        </w:rPr>
        <w:t xml:space="preserve"> de wijziging moet lager zijn dan 10% van de waarde van de oorspronkelijke levering of dienst of 15% van de waarde van het oorspronkelijke werk;</w:t>
      </w:r>
      <w:r w:rsidRPr="0C5BB0C2" w:rsidR="1EDD6258">
        <w:rPr>
          <w:rFonts w:ascii="Overpass" w:hAnsi="Overpass" w:eastAsia="Times New Roman" w:cs="Calibri"/>
          <w:color w:val="122839"/>
          <w:sz w:val="22"/>
          <w:szCs w:val="22"/>
        </w:rPr>
        <w:t xml:space="preserve"> en</w:t>
      </w:r>
    </w:p>
    <w:p w:rsidR="00FA6F5C" w:rsidRDefault="00FA6F5C" w14:paraId="10983ECB" w14:textId="0F622D7C">
      <w:pPr>
        <w:numPr>
          <w:ilvl w:val="0"/>
          <w:numId w:val="5"/>
        </w:numPr>
        <w:textAlignment w:val="center"/>
        <w:rPr>
          <w:rFonts w:ascii="Calibri" w:hAnsi="Calibri" w:eastAsia="Times New Roman" w:cs="Calibri"/>
          <w:color w:val="122839"/>
          <w:sz w:val="22"/>
          <w:szCs w:val="22"/>
        </w:rPr>
      </w:pPr>
      <w:r w:rsidRPr="0C5BB0C2">
        <w:rPr>
          <w:rFonts w:ascii="Overpass" w:hAnsi="Overpass" w:eastAsia="Times New Roman" w:cs="Calibri"/>
          <w:color w:val="122839"/>
          <w:sz w:val="22"/>
          <w:szCs w:val="22"/>
        </w:rPr>
        <w:t>de algemene aard van de opdracht mag niet veranderen (bijv</w:t>
      </w:r>
      <w:r w:rsidRPr="0C5BB0C2" w:rsidR="00783CE6">
        <w:rPr>
          <w:rFonts w:ascii="Overpass" w:hAnsi="Overpass" w:eastAsia="Times New Roman" w:cs="Calibri"/>
          <w:color w:val="122839"/>
          <w:sz w:val="22"/>
          <w:szCs w:val="22"/>
        </w:rPr>
        <w:t>oorbeeld</w:t>
      </w:r>
      <w:r w:rsidRPr="0C5BB0C2">
        <w:rPr>
          <w:rFonts w:ascii="Overpass" w:hAnsi="Overpass" w:eastAsia="Times New Roman" w:cs="Calibri"/>
          <w:color w:val="122839"/>
          <w:sz w:val="22"/>
          <w:szCs w:val="22"/>
        </w:rPr>
        <w:t xml:space="preserve"> een opdracht tot glasbewassing verandert in een opdracht tot schoonmaak).</w:t>
      </w:r>
    </w:p>
    <w:p w:rsidR="00FA6F5C" w:rsidP="55A3056E" w:rsidRDefault="0F7E283F" w14:paraId="3BADA167" w14:textId="497A8DB8">
      <w:pPr>
        <w:pStyle w:val="Normaalweb"/>
        <w:spacing w:before="0" w:beforeAutospacing="0" w:after="0" w:afterAutospacing="0"/>
        <w:rPr>
          <w:rFonts w:hint="eastAsia" w:ascii="Overpass" w:hAnsi="Overpass" w:cs="Calibri"/>
          <w:color w:val="122839"/>
          <w:sz w:val="22"/>
          <w:szCs w:val="22"/>
        </w:rPr>
      </w:pPr>
      <w:r w:rsidRPr="7E38F4FC">
        <w:rPr>
          <w:rFonts w:ascii="Overpass" w:hAnsi="Overpass" w:cs="Calibri"/>
          <w:color w:val="122839"/>
          <w:sz w:val="22"/>
          <w:szCs w:val="22"/>
        </w:rPr>
        <w:t>Als er meer wijzigingen zijn</w:t>
      </w:r>
      <w:r w:rsidRPr="7E38F4FC" w:rsidR="4904D5C6">
        <w:rPr>
          <w:rFonts w:ascii="Overpass" w:hAnsi="Overpass" w:cs="Calibri"/>
          <w:color w:val="122839"/>
          <w:sz w:val="22"/>
          <w:szCs w:val="22"/>
        </w:rPr>
        <w:t>,</w:t>
      </w:r>
      <w:r w:rsidRPr="7E38F4FC">
        <w:rPr>
          <w:rFonts w:ascii="Overpass" w:hAnsi="Overpass" w:cs="Calibri"/>
          <w:color w:val="122839"/>
          <w:sz w:val="22"/>
          <w:szCs w:val="22"/>
        </w:rPr>
        <w:t xml:space="preserve"> dan mag het totaal van al deze wijzigingen niet </w:t>
      </w:r>
      <w:r w:rsidRPr="7E38F4FC" w:rsidR="656947F6">
        <w:rPr>
          <w:rFonts w:ascii="Overpass" w:hAnsi="Overpass" w:cs="Calibri"/>
          <w:color w:val="122839"/>
          <w:sz w:val="22"/>
          <w:szCs w:val="22"/>
        </w:rPr>
        <w:t xml:space="preserve">boven </w:t>
      </w:r>
      <w:r w:rsidRPr="7E38F4FC">
        <w:rPr>
          <w:rFonts w:ascii="Overpass" w:hAnsi="Overpass" w:cs="Calibri"/>
          <w:color w:val="122839"/>
          <w:sz w:val="22"/>
          <w:szCs w:val="22"/>
        </w:rPr>
        <w:t xml:space="preserve">de genoemde </w:t>
      </w:r>
      <w:r w:rsidRPr="7E38F4FC" w:rsidR="2FA579F1">
        <w:rPr>
          <w:rFonts w:ascii="Overpass" w:hAnsi="Overpass" w:cs="Calibri"/>
          <w:color w:val="122839"/>
          <w:sz w:val="22"/>
          <w:szCs w:val="22"/>
        </w:rPr>
        <w:t xml:space="preserve">bedragen en </w:t>
      </w:r>
      <w:r w:rsidRPr="7E38F4FC">
        <w:rPr>
          <w:rFonts w:ascii="Overpass" w:hAnsi="Overpass" w:cs="Calibri"/>
          <w:color w:val="122839"/>
          <w:sz w:val="22"/>
          <w:szCs w:val="22"/>
        </w:rPr>
        <w:t xml:space="preserve">percentages </w:t>
      </w:r>
      <w:r w:rsidRPr="7E38F4FC" w:rsidR="656947F6">
        <w:rPr>
          <w:rFonts w:ascii="Overpass" w:hAnsi="Overpass" w:cs="Calibri"/>
          <w:color w:val="122839"/>
          <w:sz w:val="22"/>
          <w:szCs w:val="22"/>
        </w:rPr>
        <w:t>uitkomen</w:t>
      </w:r>
      <w:r w:rsidRPr="7E38F4FC">
        <w:rPr>
          <w:rFonts w:ascii="Overpass" w:hAnsi="Overpass" w:cs="Calibri"/>
          <w:color w:val="122839"/>
          <w:sz w:val="22"/>
          <w:szCs w:val="22"/>
        </w:rPr>
        <w:t>.</w:t>
      </w:r>
      <w:r w:rsidRPr="7E38F4FC" w:rsidR="086A3842">
        <w:rPr>
          <w:rFonts w:ascii="Overpass" w:hAnsi="Overpass" w:cs="Calibri"/>
          <w:color w:val="122839"/>
          <w:sz w:val="22"/>
          <w:szCs w:val="22"/>
        </w:rPr>
        <w:t xml:space="preserve"> Deze wijziging hoeft niet gepubliceerd te worden op TenderNed.</w:t>
      </w:r>
    </w:p>
    <w:p w:rsidR="00FA6F5C" w:rsidRDefault="00FA6F5C" w14:paraId="791EE4C0" w14:textId="62FFB056">
      <w:pPr>
        <w:pStyle w:val="Normaalweb"/>
        <w:spacing w:before="0" w:beforeAutospacing="0" w:after="0" w:afterAutospacing="0"/>
        <w:rPr>
          <w:rFonts w:ascii="Calibri" w:hAnsi="Calibri" w:cs="Calibri"/>
          <w:color w:val="122839"/>
          <w:sz w:val="22"/>
          <w:szCs w:val="22"/>
        </w:rPr>
      </w:pPr>
      <w:r w:rsidRPr="19F1A895" w:rsidR="00FA6F5C">
        <w:rPr>
          <w:rFonts w:ascii="Calibri" w:hAnsi="Calibri" w:cs="Calibri"/>
          <w:color w:val="122839"/>
          <w:sz w:val="22"/>
          <w:szCs w:val="22"/>
        </w:rPr>
        <w:t> </w:t>
      </w:r>
    </w:p>
    <w:p w:rsidR="19F1A895" w:rsidP="19F1A895" w:rsidRDefault="19F1A895" w14:paraId="272FB79B" w14:textId="2EC94A82">
      <w:pPr>
        <w:pStyle w:val="Normaalweb"/>
        <w:spacing w:before="0" w:beforeAutospacing="off" w:after="0" w:afterAutospacing="off"/>
        <w:rPr>
          <w:rFonts w:ascii="Calibri" w:hAnsi="Calibri" w:cs="Calibri"/>
          <w:color w:val="122839"/>
          <w:sz w:val="22"/>
          <w:szCs w:val="22"/>
        </w:rPr>
      </w:pPr>
    </w:p>
    <w:p w:rsidR="00FA6F5C" w:rsidRDefault="00FA6F5C" w14:paraId="313A8845" w14:textId="77777777">
      <w:pPr>
        <w:pStyle w:val="Normaalweb"/>
        <w:spacing w:before="0" w:beforeAutospacing="0" w:after="0" w:afterAutospacing="0"/>
        <w:rPr>
          <w:rFonts w:hint="eastAsia" w:ascii="Overpass" w:hAnsi="Overpass" w:cs="Calibri"/>
          <w:color w:val="122839"/>
          <w:sz w:val="22"/>
          <w:szCs w:val="22"/>
        </w:rPr>
      </w:pPr>
      <w:r>
        <w:rPr>
          <w:rFonts w:ascii="Overpass" w:hAnsi="Overpass" w:cs="Calibri"/>
          <w:b/>
          <w:bCs/>
          <w:color w:val="122839"/>
          <w:sz w:val="22"/>
          <w:szCs w:val="22"/>
        </w:rPr>
        <w:t>3. Aanvullende werkzaamheden</w:t>
      </w:r>
    </w:p>
    <w:p w:rsidR="00FA6F5C" w:rsidP="55A3056E" w:rsidRDefault="3ACDB5F9" w14:paraId="2D8A95E9" w14:textId="290C0FDF">
      <w:pPr>
        <w:pStyle w:val="Normaalweb"/>
        <w:spacing w:before="0" w:beforeAutospacing="0" w:after="0" w:afterAutospacing="0"/>
        <w:rPr>
          <w:rFonts w:hint="eastAsia" w:ascii="Overpass" w:hAnsi="Overpass" w:cs="Calibri"/>
          <w:color w:val="122839"/>
          <w:sz w:val="22"/>
          <w:szCs w:val="22"/>
        </w:rPr>
      </w:pPr>
      <w:r w:rsidRPr="0C5BB0C2">
        <w:rPr>
          <w:rFonts w:ascii="Overpass" w:hAnsi="Overpass" w:cs="Calibri"/>
          <w:color w:val="122839"/>
          <w:sz w:val="22"/>
          <w:szCs w:val="22"/>
        </w:rPr>
        <w:t>De overeenkomst</w:t>
      </w:r>
      <w:r w:rsidRPr="0C5BB0C2" w:rsidR="057DAF7E">
        <w:rPr>
          <w:rFonts w:ascii="Overpass" w:hAnsi="Overpass" w:cs="Calibri"/>
          <w:color w:val="122839"/>
          <w:sz w:val="22"/>
          <w:szCs w:val="22"/>
        </w:rPr>
        <w:t xml:space="preserve"> kan gewijzigd worden als het gaat </w:t>
      </w:r>
      <w:r w:rsidRPr="0C5BB0C2" w:rsidR="0F7E283F">
        <w:rPr>
          <w:rFonts w:ascii="Overpass" w:hAnsi="Overpass" w:cs="Calibri"/>
          <w:color w:val="122839"/>
          <w:sz w:val="22"/>
          <w:szCs w:val="22"/>
        </w:rPr>
        <w:t>om werkzaamheden die:</w:t>
      </w:r>
    </w:p>
    <w:p w:rsidR="00FA6F5C" w:rsidRDefault="00FA6F5C" w14:paraId="38A5D320" w14:textId="11A91DA2">
      <w:pPr>
        <w:numPr>
          <w:ilvl w:val="0"/>
          <w:numId w:val="7"/>
        </w:numPr>
        <w:textAlignment w:val="center"/>
        <w:rPr>
          <w:rFonts w:ascii="Calibri" w:hAnsi="Calibri" w:eastAsia="Times New Roman" w:cs="Calibri"/>
          <w:color w:val="122839"/>
          <w:sz w:val="22"/>
          <w:szCs w:val="22"/>
        </w:rPr>
      </w:pPr>
      <w:r w:rsidRPr="0C5BB0C2">
        <w:rPr>
          <w:rFonts w:ascii="Overpass" w:hAnsi="Overpass" w:eastAsia="Times New Roman" w:cs="Calibri"/>
          <w:color w:val="122839"/>
          <w:sz w:val="22"/>
          <w:szCs w:val="22"/>
        </w:rPr>
        <w:t>noodzakelijk zijn geworden;</w:t>
      </w:r>
      <w:r w:rsidRPr="0C5BB0C2" w:rsidR="00C2530D">
        <w:rPr>
          <w:rFonts w:ascii="Overpass" w:hAnsi="Overpass" w:eastAsia="Times New Roman" w:cs="Calibri"/>
          <w:color w:val="122839"/>
          <w:sz w:val="22"/>
          <w:szCs w:val="22"/>
        </w:rPr>
        <w:t xml:space="preserve"> en</w:t>
      </w:r>
    </w:p>
    <w:p w:rsidR="00FA6F5C" w:rsidRDefault="0F7E283F" w14:paraId="4CA15767" w14:textId="681EEEA9">
      <w:pPr>
        <w:numPr>
          <w:ilvl w:val="0"/>
          <w:numId w:val="7"/>
        </w:numPr>
        <w:textAlignment w:val="center"/>
        <w:rPr>
          <w:rFonts w:ascii="Calibri" w:hAnsi="Calibri" w:eastAsia="Times New Roman" w:cs="Calibri"/>
          <w:color w:val="122839"/>
          <w:sz w:val="22"/>
          <w:szCs w:val="22"/>
        </w:rPr>
      </w:pPr>
      <w:r w:rsidRPr="0C5BB0C2">
        <w:rPr>
          <w:rFonts w:ascii="Overpass" w:hAnsi="Overpass" w:eastAsia="Times New Roman" w:cs="Calibri"/>
          <w:color w:val="122839"/>
          <w:sz w:val="22"/>
          <w:szCs w:val="22"/>
        </w:rPr>
        <w:t>niet in de oorspronkelijke aanbestedingsstukken zijn opgenomen</w:t>
      </w:r>
      <w:r w:rsidRPr="0C5BB0C2" w:rsidR="4E2963A9">
        <w:rPr>
          <w:rFonts w:ascii="Overpass" w:hAnsi="Overpass" w:eastAsia="Times New Roman" w:cs="Calibri"/>
          <w:color w:val="122839"/>
          <w:sz w:val="22"/>
          <w:szCs w:val="22"/>
        </w:rPr>
        <w:t xml:space="preserve"> (aanvullend zijn)</w:t>
      </w:r>
      <w:r w:rsidRPr="0C5BB0C2">
        <w:rPr>
          <w:rFonts w:ascii="Overpass" w:hAnsi="Overpass" w:eastAsia="Times New Roman" w:cs="Calibri"/>
          <w:color w:val="122839"/>
          <w:sz w:val="22"/>
          <w:szCs w:val="22"/>
        </w:rPr>
        <w:t>;</w:t>
      </w:r>
      <w:r w:rsidRPr="0C5BB0C2" w:rsidR="01096242">
        <w:rPr>
          <w:rFonts w:ascii="Overpass" w:hAnsi="Overpass" w:eastAsia="Times New Roman" w:cs="Calibri"/>
          <w:color w:val="122839"/>
          <w:sz w:val="22"/>
          <w:szCs w:val="22"/>
        </w:rPr>
        <w:t xml:space="preserve"> en</w:t>
      </w:r>
    </w:p>
    <w:p w:rsidRPr="00E36AB5" w:rsidR="00FA6F5C" w:rsidP="0C5BB0C2" w:rsidRDefault="00E36AB5" w14:paraId="59DED558" w14:textId="177F5B2C">
      <w:pPr>
        <w:numPr>
          <w:ilvl w:val="0"/>
          <w:numId w:val="7"/>
        </w:numPr>
        <w:textAlignment w:val="center"/>
        <w:rPr>
          <w:rFonts w:ascii="Overpass" w:hAnsi="Overpass" w:eastAsia="Times New Roman" w:cs="Calibri"/>
          <w:color w:val="122839"/>
          <w:sz w:val="22"/>
          <w:szCs w:val="22"/>
        </w:rPr>
      </w:pPr>
      <w:r w:rsidRPr="0C5BB0C2">
        <w:rPr>
          <w:rFonts w:ascii="Overpass" w:hAnsi="Overpass" w:eastAsia="Times New Roman" w:cs="Calibri"/>
          <w:color w:val="122839"/>
          <w:sz w:val="22"/>
          <w:szCs w:val="22"/>
        </w:rPr>
        <w:t xml:space="preserve">waarbij een verandering van opdrachtnemer </w:t>
      </w:r>
      <w:r w:rsidRPr="0C5BB0C2" w:rsidR="00FA6F5C">
        <w:rPr>
          <w:rFonts w:ascii="Overpass" w:hAnsi="Overpass" w:eastAsia="Times New Roman" w:cs="Calibri"/>
          <w:color w:val="122839"/>
          <w:sz w:val="22"/>
          <w:szCs w:val="22"/>
        </w:rPr>
        <w:t>niet mogelijk is om economische of technische redenen;</w:t>
      </w:r>
      <w:r w:rsidRPr="0C5BB0C2">
        <w:rPr>
          <w:rFonts w:ascii="Overpass" w:hAnsi="Overpass" w:eastAsia="Times New Roman" w:cs="Calibri"/>
          <w:color w:val="122839"/>
          <w:sz w:val="22"/>
          <w:szCs w:val="22"/>
        </w:rPr>
        <w:t xml:space="preserve"> en</w:t>
      </w:r>
    </w:p>
    <w:p w:rsidR="00FA6F5C" w:rsidP="0C5BB0C2" w:rsidRDefault="00FA6F5C" w14:paraId="54AB6F87" w14:textId="06B2D87F">
      <w:pPr>
        <w:numPr>
          <w:ilvl w:val="0"/>
          <w:numId w:val="7"/>
        </w:numPr>
        <w:textAlignment w:val="center"/>
        <w:rPr>
          <w:rFonts w:ascii="Overpass" w:hAnsi="Overpass" w:eastAsia="Times New Roman" w:cs="Calibri"/>
          <w:color w:val="122839"/>
          <w:sz w:val="22"/>
          <w:szCs w:val="22"/>
        </w:rPr>
      </w:pPr>
      <w:r w:rsidRPr="0C5BB0C2">
        <w:rPr>
          <w:rFonts w:ascii="Overpass" w:hAnsi="Overpass" w:eastAsia="Times New Roman" w:cs="Calibri"/>
          <w:color w:val="122839"/>
          <w:sz w:val="22"/>
          <w:szCs w:val="22"/>
        </w:rPr>
        <w:t>tot aanzienlijk ongemak of aanzienlijke kostenstijgingen zou leiden voor de aanbestedende dienst</w:t>
      </w:r>
      <w:r w:rsidRPr="0C5BB0C2" w:rsidR="00E36AB5">
        <w:rPr>
          <w:rFonts w:ascii="Overpass" w:hAnsi="Overpass" w:eastAsia="Times New Roman" w:cs="Calibri"/>
          <w:color w:val="122839"/>
          <w:sz w:val="22"/>
          <w:szCs w:val="22"/>
        </w:rPr>
        <w:t>; en</w:t>
      </w:r>
    </w:p>
    <w:p w:rsidR="00FA6F5C" w:rsidRDefault="00FA6F5C" w14:paraId="4FE270B9" w14:textId="77777777">
      <w:pPr>
        <w:numPr>
          <w:ilvl w:val="0"/>
          <w:numId w:val="8"/>
        </w:numPr>
        <w:textAlignment w:val="center"/>
        <w:rPr>
          <w:rFonts w:ascii="Calibri" w:hAnsi="Calibri" w:eastAsia="Times New Roman" w:cs="Calibri"/>
          <w:color w:val="122839"/>
          <w:sz w:val="22"/>
          <w:szCs w:val="22"/>
        </w:rPr>
      </w:pPr>
      <w:r w:rsidRPr="0C5BB0C2">
        <w:rPr>
          <w:rFonts w:ascii="Overpass" w:hAnsi="Overpass" w:eastAsia="Times New Roman" w:cs="Calibri"/>
          <w:color w:val="122839"/>
          <w:sz w:val="22"/>
          <w:szCs w:val="22"/>
        </w:rPr>
        <w:t>waarbij de verhoging van de prijs niet meer bedraagt dan 50% van de waarde van de oorspronkelijke opdracht.</w:t>
      </w:r>
    </w:p>
    <w:p w:rsidR="00FA6F5C" w:rsidP="169B31ED" w:rsidRDefault="78CF33FF" w14:paraId="3D0B4B83" w14:textId="4610F94A">
      <w:pPr>
        <w:pStyle w:val="Normaalweb"/>
        <w:spacing w:before="0" w:beforeAutospacing="off" w:after="0" w:afterAutospacing="off"/>
        <w:rPr>
          <w:rFonts w:ascii="Overpass" w:hAnsi="Overpass" w:cs="Calibri"/>
          <w:color w:val="122839"/>
          <w:sz w:val="22"/>
          <w:szCs w:val="22"/>
        </w:rPr>
      </w:pPr>
      <w:r w:rsidRPr="19F1A895" w:rsidR="70FA7501">
        <w:rPr>
          <w:rFonts w:ascii="Overpass" w:hAnsi="Overpass" w:cs="Calibri"/>
          <w:color w:val="122839"/>
          <w:sz w:val="22"/>
          <w:szCs w:val="22"/>
        </w:rPr>
        <w:t xml:space="preserve">Het moet gaan om wijzigingen die noodzakelijk zijn geworden om de </w:t>
      </w:r>
      <w:r w:rsidRPr="19F1A895" w:rsidR="70FA7501">
        <w:rPr>
          <w:rFonts w:ascii="Overpass" w:hAnsi="Overpass" w:cs="Calibri"/>
          <w:color w:val="122839"/>
          <w:sz w:val="22"/>
          <w:szCs w:val="22"/>
        </w:rPr>
        <w:t>oorspro</w:t>
      </w:r>
      <w:r w:rsidRPr="19F1A895" w:rsidR="70FA7501">
        <w:rPr>
          <w:rFonts w:ascii="Overpass" w:hAnsi="Overpass" w:cs="Calibri"/>
          <w:color w:val="122839"/>
          <w:sz w:val="22"/>
          <w:szCs w:val="22"/>
        </w:rPr>
        <w:t>n</w:t>
      </w:r>
      <w:r w:rsidRPr="19F1A895" w:rsidR="70FA7501">
        <w:rPr>
          <w:rFonts w:ascii="Overpass" w:hAnsi="Overpass" w:cs="Calibri"/>
          <w:color w:val="122839"/>
          <w:sz w:val="22"/>
          <w:szCs w:val="22"/>
        </w:rPr>
        <w:t>kelijke</w:t>
      </w:r>
      <w:r w:rsidRPr="19F1A895" w:rsidR="70FA7501">
        <w:rPr>
          <w:rFonts w:ascii="Overpass" w:hAnsi="Overpass" w:cs="Calibri"/>
          <w:color w:val="122839"/>
          <w:sz w:val="22"/>
          <w:szCs w:val="22"/>
        </w:rPr>
        <w:t xml:space="preserve"> opdracht </w:t>
      </w:r>
      <w:r w:rsidRPr="19F1A895" w:rsidR="70FA7501">
        <w:rPr>
          <w:rFonts w:ascii="Overpass" w:hAnsi="Overpass" w:cs="Calibri"/>
          <w:color w:val="122839"/>
          <w:sz w:val="22"/>
          <w:szCs w:val="22"/>
        </w:rPr>
        <w:t>te voltooien</w:t>
      </w:r>
      <w:r w:rsidRPr="19F1A895" w:rsidR="588DBCA0">
        <w:rPr>
          <w:rFonts w:ascii="Overpass" w:hAnsi="Overpass" w:cs="Calibri"/>
          <w:color w:val="122839"/>
          <w:sz w:val="22"/>
          <w:szCs w:val="22"/>
        </w:rPr>
        <w:t xml:space="preserve">. </w:t>
      </w:r>
      <w:r w:rsidRPr="19F1A895" w:rsidR="001111BE">
        <w:rPr>
          <w:rFonts w:ascii="Overpass" w:hAnsi="Overpass" w:cs="Calibri"/>
          <w:color w:val="122839"/>
          <w:sz w:val="22"/>
          <w:szCs w:val="22"/>
        </w:rPr>
        <w:t>H</w:t>
      </w:r>
      <w:r w:rsidRPr="19F1A895" w:rsidR="731C52D1">
        <w:rPr>
          <w:rFonts w:ascii="Overpass" w:hAnsi="Overpass" w:cs="Calibri"/>
          <w:color w:val="122839"/>
          <w:sz w:val="22"/>
          <w:szCs w:val="22"/>
        </w:rPr>
        <w:t xml:space="preserve">et </w:t>
      </w:r>
      <w:r w:rsidRPr="19F1A895" w:rsidR="20583879">
        <w:rPr>
          <w:rFonts w:ascii="Overpass" w:hAnsi="Overpass" w:cs="Calibri"/>
          <w:color w:val="122839"/>
          <w:sz w:val="22"/>
          <w:szCs w:val="22"/>
        </w:rPr>
        <w:t xml:space="preserve">mag dus niet gaan om de wens om een aanvullende opdracht aan de opdrachtnemer </w:t>
      </w:r>
      <w:r w:rsidRPr="19F1A895" w:rsidR="20583879">
        <w:rPr>
          <w:rFonts w:ascii="Overpass" w:hAnsi="Overpass" w:cs="Calibri"/>
          <w:color w:val="122839"/>
          <w:sz w:val="22"/>
          <w:szCs w:val="22"/>
        </w:rPr>
        <w:t xml:space="preserve">te verstrekken. </w:t>
      </w:r>
      <w:r w:rsidRPr="19F1A895" w:rsidR="78CF33FF">
        <w:rPr>
          <w:rFonts w:ascii="Overpass" w:hAnsi="Overpass" w:cs="Calibri"/>
          <w:color w:val="122839"/>
          <w:sz w:val="22"/>
          <w:szCs w:val="22"/>
        </w:rPr>
        <w:t>Als</w:t>
      </w:r>
      <w:r w:rsidRPr="19F1A895" w:rsidR="78CF33FF">
        <w:rPr>
          <w:rFonts w:ascii="Overpass" w:hAnsi="Overpass" w:cs="Calibri"/>
          <w:color w:val="122839"/>
          <w:sz w:val="22"/>
          <w:szCs w:val="22"/>
        </w:rPr>
        <w:t xml:space="preserve"> er sprake is van meerdere wijzigingen vanwege </w:t>
      </w:r>
      <w:r w:rsidRPr="19F1A895" w:rsidR="78C672E7">
        <w:rPr>
          <w:rFonts w:ascii="Overpass" w:hAnsi="Overpass" w:cs="Calibri"/>
          <w:color w:val="122839"/>
          <w:sz w:val="22"/>
          <w:szCs w:val="22"/>
        </w:rPr>
        <w:t xml:space="preserve">noodzakelijk geworden </w:t>
      </w:r>
      <w:r w:rsidRPr="19F1A895" w:rsidR="78CF33FF">
        <w:rPr>
          <w:rFonts w:ascii="Overpass" w:hAnsi="Overpass" w:cs="Calibri"/>
          <w:color w:val="122839"/>
          <w:sz w:val="22"/>
          <w:szCs w:val="22"/>
        </w:rPr>
        <w:t>aanvullende werkzaamheden, geldt de beperking</w:t>
      </w:r>
      <w:r w:rsidRPr="19F1A895" w:rsidR="6B2B1B5F">
        <w:rPr>
          <w:rFonts w:ascii="Overpass" w:hAnsi="Overpass" w:cs="Calibri"/>
          <w:color w:val="122839"/>
          <w:sz w:val="22"/>
          <w:szCs w:val="22"/>
        </w:rPr>
        <w:t xml:space="preserve"> </w:t>
      </w:r>
      <w:r w:rsidRPr="19F1A895" w:rsidR="78CF33FF">
        <w:rPr>
          <w:rFonts w:ascii="Overpass" w:hAnsi="Overpass" w:cs="Calibri"/>
          <w:color w:val="122839"/>
          <w:sz w:val="22"/>
          <w:szCs w:val="22"/>
        </w:rPr>
        <w:t xml:space="preserve">van 50% </w:t>
      </w:r>
      <w:r w:rsidRPr="19F1A895" w:rsidR="6ED6F110">
        <w:rPr>
          <w:rFonts w:ascii="Overpass" w:hAnsi="Overpass" w:cs="Calibri"/>
          <w:color w:val="122839"/>
          <w:sz w:val="22"/>
          <w:szCs w:val="22"/>
        </w:rPr>
        <w:t xml:space="preserve">van oorspronkelijke opdrachtwaarde </w:t>
      </w:r>
      <w:r w:rsidRPr="19F1A895" w:rsidR="78CF33FF">
        <w:rPr>
          <w:rFonts w:ascii="Overpass" w:hAnsi="Overpass" w:cs="Calibri"/>
          <w:color w:val="122839"/>
          <w:sz w:val="22"/>
          <w:szCs w:val="22"/>
        </w:rPr>
        <w:t>voor elke afzonderlijke wijziging.</w:t>
      </w:r>
      <w:r w:rsidRPr="19F1A895" w:rsidR="55C6925E">
        <w:rPr>
          <w:rFonts w:ascii="Overpass" w:hAnsi="Overpass" w:cs="Calibri"/>
          <w:color w:val="122839"/>
          <w:sz w:val="22"/>
          <w:szCs w:val="22"/>
        </w:rPr>
        <w:t xml:space="preserve"> Opgeteld mogen de wijzigingen dus wel boven de 50% uitkomen.</w:t>
      </w:r>
      <w:r w:rsidRPr="19F1A895" w:rsidR="0F7E283F">
        <w:rPr>
          <w:rFonts w:ascii="Overpass" w:hAnsi="Overpass" w:cs="Calibri"/>
          <w:color w:val="122839"/>
          <w:sz w:val="22"/>
          <w:szCs w:val="22"/>
        </w:rPr>
        <w:t xml:space="preserve"> </w:t>
      </w:r>
      <w:r w:rsidRPr="19F1A895" w:rsidR="7D0AC4C7">
        <w:rPr>
          <w:rFonts w:ascii="Overpass" w:hAnsi="Overpass" w:cs="Calibri"/>
          <w:color w:val="122839"/>
          <w:sz w:val="22"/>
          <w:szCs w:val="22"/>
        </w:rPr>
        <w:t>Er moet hierbij uitgegaan worden van de oorspronkelijke opdrachtwaarde, of indien er sprake is van een indexatie, dan van de oorspronkelijke geïndexeerde waarde.</w:t>
      </w:r>
      <w:r w:rsidRPr="19F1A895" w:rsidR="0FBA55D2">
        <w:rPr>
          <w:rFonts w:ascii="Overpass" w:hAnsi="Overpass" w:cs="Calibri"/>
          <w:color w:val="122839"/>
          <w:sz w:val="22"/>
          <w:szCs w:val="22"/>
        </w:rPr>
        <w:t xml:space="preserve"> </w:t>
      </w:r>
      <w:r w:rsidRPr="19F1A895" w:rsidR="35D54345">
        <w:rPr>
          <w:rFonts w:ascii="Overpass" w:hAnsi="Overpass" w:cs="Calibri"/>
          <w:color w:val="122839"/>
          <w:sz w:val="22"/>
          <w:szCs w:val="22"/>
        </w:rPr>
        <w:t>Het is</w:t>
      </w:r>
      <w:r w:rsidRPr="19F1A895" w:rsidR="4EED6057">
        <w:rPr>
          <w:rFonts w:ascii="Overpass" w:hAnsi="Overpass" w:cs="Calibri"/>
          <w:color w:val="122839"/>
          <w:sz w:val="22"/>
          <w:szCs w:val="22"/>
        </w:rPr>
        <w:t xml:space="preserve"> </w:t>
      </w:r>
      <w:r w:rsidRPr="19F1A895" w:rsidR="35D54345">
        <w:rPr>
          <w:rFonts w:ascii="Overpass" w:hAnsi="Overpass" w:cs="Calibri"/>
          <w:color w:val="122839"/>
          <w:sz w:val="22"/>
          <w:szCs w:val="22"/>
        </w:rPr>
        <w:t>niet toegestaan</w:t>
      </w:r>
      <w:r w:rsidRPr="19F1A895" w:rsidR="4730EFCB">
        <w:rPr>
          <w:rFonts w:ascii="Overpass" w:hAnsi="Overpass" w:cs="Calibri"/>
          <w:color w:val="122839"/>
          <w:sz w:val="22"/>
          <w:szCs w:val="22"/>
        </w:rPr>
        <w:t xml:space="preserve"> om opeenvolgende wijzigingen te gebruiken om de regels uit de Aanbestedingswet te omzeilen.</w:t>
      </w:r>
      <w:r w:rsidRPr="19F1A895" w:rsidR="0F7E283F">
        <w:rPr>
          <w:rFonts w:ascii="Overpass" w:hAnsi="Overpass" w:cs="Calibri"/>
          <w:color w:val="122839"/>
          <w:sz w:val="22"/>
          <w:szCs w:val="22"/>
        </w:rPr>
        <w:t xml:space="preserve"> Bij opdrachten die Europees zijn aanbesteed, geldt dat iedere aanvullende opdracht op </w:t>
      </w:r>
      <w:r w:rsidRPr="19F1A895" w:rsidR="0F7E283F">
        <w:rPr>
          <w:rFonts w:ascii="Overpass" w:hAnsi="Overpass" w:cs="Calibri"/>
          <w:color w:val="122839"/>
          <w:sz w:val="22"/>
          <w:szCs w:val="22"/>
        </w:rPr>
        <w:t>Tenderned</w:t>
      </w:r>
      <w:r w:rsidRPr="19F1A895" w:rsidR="0F7E283F">
        <w:rPr>
          <w:rFonts w:ascii="Overpass" w:hAnsi="Overpass" w:cs="Calibri"/>
          <w:color w:val="122839"/>
          <w:sz w:val="22"/>
          <w:szCs w:val="22"/>
        </w:rPr>
        <w:t xml:space="preserve"> gepubliceerd moet worden.</w:t>
      </w:r>
    </w:p>
    <w:p w:rsidR="00FA6F5C" w:rsidP="19F1A895" w:rsidRDefault="00FA6F5C" w14:paraId="42776E96" w14:textId="0E64A8ED">
      <w:pPr>
        <w:pStyle w:val="Normaalweb"/>
        <w:spacing w:before="0" w:beforeAutospacing="off" w:after="0" w:afterAutospacing="off"/>
        <w:rPr>
          <w:rFonts w:ascii="Calibri" w:hAnsi="Calibri" w:cs="Calibri"/>
          <w:color w:val="122839"/>
          <w:sz w:val="22"/>
          <w:szCs w:val="22"/>
        </w:rPr>
      </w:pPr>
      <w:r w:rsidRPr="19F1A895" w:rsidR="00FA6F5C">
        <w:rPr>
          <w:rFonts w:ascii="Calibri" w:hAnsi="Calibri" w:cs="Calibri"/>
          <w:color w:val="122839"/>
          <w:sz w:val="22"/>
          <w:szCs w:val="22"/>
        </w:rPr>
        <w:t> </w:t>
      </w:r>
    </w:p>
    <w:p w:rsidR="00FA6F5C" w:rsidP="55A3056E" w:rsidRDefault="0F7E283F" w14:paraId="0334CAF2" w14:textId="4B95589A">
      <w:pPr>
        <w:pStyle w:val="Normaalweb"/>
        <w:spacing w:before="0" w:beforeAutospacing="0" w:after="0" w:afterAutospacing="0"/>
        <w:rPr>
          <w:rFonts w:hint="eastAsia" w:ascii="Overpass" w:hAnsi="Overpass" w:cs="Calibri"/>
          <w:color w:val="122839"/>
          <w:sz w:val="22"/>
          <w:szCs w:val="22"/>
        </w:rPr>
      </w:pPr>
      <w:r w:rsidRPr="7E38F4FC">
        <w:rPr>
          <w:rFonts w:ascii="Overpass" w:hAnsi="Overpass" w:cs="Calibri"/>
          <w:b/>
          <w:bCs/>
          <w:color w:val="122839"/>
          <w:sz w:val="22"/>
          <w:szCs w:val="22"/>
        </w:rPr>
        <w:t>4.</w:t>
      </w:r>
      <w:r w:rsidRPr="7E38F4FC">
        <w:rPr>
          <w:rFonts w:ascii="Overpass" w:hAnsi="Overpass" w:cs="Calibri"/>
          <w:color w:val="122839"/>
          <w:sz w:val="22"/>
          <w:szCs w:val="22"/>
        </w:rPr>
        <w:t> </w:t>
      </w:r>
      <w:r w:rsidRPr="7E38F4FC">
        <w:rPr>
          <w:rFonts w:ascii="Overpass" w:hAnsi="Overpass" w:cs="Calibri"/>
          <w:b/>
          <w:bCs/>
          <w:color w:val="122839"/>
          <w:sz w:val="22"/>
          <w:szCs w:val="22"/>
        </w:rPr>
        <w:t>Onvoorzien</w:t>
      </w:r>
      <w:r w:rsidRPr="7E38F4FC" w:rsidR="0B62AFBF">
        <w:rPr>
          <w:rFonts w:ascii="Overpass" w:hAnsi="Overpass" w:cs="Calibri"/>
          <w:b/>
          <w:bCs/>
          <w:color w:val="122839"/>
          <w:sz w:val="22"/>
          <w:szCs w:val="22"/>
        </w:rPr>
        <w:t>e</w:t>
      </w:r>
      <w:r w:rsidRPr="7E38F4FC">
        <w:rPr>
          <w:rFonts w:ascii="Overpass" w:hAnsi="Overpass" w:cs="Calibri"/>
          <w:b/>
          <w:bCs/>
          <w:color w:val="122839"/>
          <w:sz w:val="22"/>
          <w:szCs w:val="22"/>
        </w:rPr>
        <w:t xml:space="preserve"> omstandigheden  </w:t>
      </w:r>
    </w:p>
    <w:p w:rsidR="00FA6F5C" w:rsidP="55A3056E" w:rsidRDefault="0F7E283F" w14:paraId="1B5A51E6" w14:textId="5CBBA322">
      <w:pPr>
        <w:pStyle w:val="Normaalweb"/>
        <w:spacing w:before="0" w:beforeAutospacing="0" w:after="0" w:afterAutospacing="0"/>
        <w:rPr>
          <w:rFonts w:hint="eastAsia" w:ascii="Overpass" w:hAnsi="Overpass" w:cs="Calibri"/>
          <w:color w:val="122839"/>
          <w:sz w:val="22"/>
          <w:szCs w:val="22"/>
        </w:rPr>
      </w:pPr>
      <w:r w:rsidRPr="7E38F4FC">
        <w:rPr>
          <w:rFonts w:ascii="Overpass" w:hAnsi="Overpass" w:cs="Calibri"/>
          <w:color w:val="122839"/>
          <w:sz w:val="22"/>
          <w:szCs w:val="22"/>
        </w:rPr>
        <w:t>Wijziging van de opdracht is mogelijk</w:t>
      </w:r>
      <w:r w:rsidRPr="7E38F4FC" w:rsidR="2E835B85">
        <w:rPr>
          <w:rFonts w:ascii="Overpass" w:hAnsi="Overpass" w:cs="Calibri"/>
          <w:color w:val="122839"/>
          <w:sz w:val="22"/>
          <w:szCs w:val="22"/>
        </w:rPr>
        <w:t xml:space="preserve"> als er sprake is van een onvoorzien</w:t>
      </w:r>
      <w:r w:rsidRPr="7E38F4FC" w:rsidR="385937CC">
        <w:rPr>
          <w:rFonts w:ascii="Overpass" w:hAnsi="Overpass" w:cs="Calibri"/>
          <w:color w:val="122839"/>
          <w:sz w:val="22"/>
          <w:szCs w:val="22"/>
        </w:rPr>
        <w:t>e</w:t>
      </w:r>
      <w:r w:rsidRPr="7E38F4FC" w:rsidR="2E835B85">
        <w:rPr>
          <w:rFonts w:ascii="Overpass" w:hAnsi="Overpass" w:cs="Calibri"/>
          <w:color w:val="122839"/>
          <w:sz w:val="22"/>
          <w:szCs w:val="22"/>
        </w:rPr>
        <w:t xml:space="preserve"> omstandigheid</w:t>
      </w:r>
      <w:r w:rsidRPr="7E38F4FC" w:rsidR="11073BCC">
        <w:rPr>
          <w:rFonts w:ascii="Overpass" w:hAnsi="Overpass" w:cs="Calibri"/>
          <w:color w:val="122839"/>
          <w:sz w:val="22"/>
          <w:szCs w:val="22"/>
        </w:rPr>
        <w:t xml:space="preserve"> en daarbij de</w:t>
      </w:r>
      <w:r w:rsidRPr="7E38F4FC">
        <w:rPr>
          <w:rFonts w:ascii="Overpass" w:hAnsi="Overpass" w:cs="Calibri"/>
          <w:color w:val="122839"/>
          <w:sz w:val="22"/>
          <w:szCs w:val="22"/>
        </w:rPr>
        <w:t>:</w:t>
      </w:r>
    </w:p>
    <w:p w:rsidR="00FA6F5C" w:rsidP="0C5BB0C2" w:rsidRDefault="00FA6F5C" w14:paraId="7304AFEF" w14:textId="69C87671">
      <w:pPr>
        <w:numPr>
          <w:ilvl w:val="0"/>
          <w:numId w:val="9"/>
        </w:numPr>
        <w:textAlignment w:val="center"/>
        <w:rPr>
          <w:rFonts w:ascii="Overpass" w:hAnsi="Overpass" w:eastAsia="Times New Roman" w:cs="Calibri"/>
          <w:color w:val="122839"/>
          <w:sz w:val="22"/>
          <w:szCs w:val="22"/>
        </w:rPr>
      </w:pPr>
      <w:r w:rsidRPr="0C5BB0C2">
        <w:rPr>
          <w:rFonts w:ascii="Overpass" w:hAnsi="Overpass" w:eastAsia="Times New Roman" w:cs="Calibri"/>
          <w:color w:val="122839"/>
          <w:sz w:val="22"/>
          <w:szCs w:val="22"/>
        </w:rPr>
        <w:t xml:space="preserve">behoefte aan wijziging het gevolg </w:t>
      </w:r>
      <w:r w:rsidRPr="0C5BB0C2" w:rsidR="00053F5E">
        <w:rPr>
          <w:rFonts w:ascii="Overpass" w:hAnsi="Overpass" w:eastAsia="Times New Roman" w:cs="Calibri"/>
          <w:color w:val="122839"/>
          <w:sz w:val="22"/>
          <w:szCs w:val="22"/>
        </w:rPr>
        <w:t xml:space="preserve">is </w:t>
      </w:r>
      <w:r w:rsidRPr="0C5BB0C2">
        <w:rPr>
          <w:rFonts w:ascii="Overpass" w:hAnsi="Overpass" w:eastAsia="Times New Roman" w:cs="Calibri"/>
          <w:color w:val="122839"/>
          <w:sz w:val="22"/>
          <w:szCs w:val="22"/>
        </w:rPr>
        <w:t>van omstandigheden die een zorgvuldige aanbestedende dienst niet kon voorzien</w:t>
      </w:r>
      <w:r w:rsidRPr="0C5BB0C2" w:rsidR="00EE60D0">
        <w:rPr>
          <w:rFonts w:ascii="Overpass" w:hAnsi="Overpass" w:eastAsia="Times New Roman" w:cs="Calibri"/>
          <w:color w:val="122839"/>
          <w:sz w:val="22"/>
          <w:szCs w:val="22"/>
        </w:rPr>
        <w:t>; en</w:t>
      </w:r>
    </w:p>
    <w:p w:rsidR="00FA6F5C" w:rsidP="0C5BB0C2" w:rsidRDefault="00FA6F5C" w14:paraId="15DE4A54" w14:textId="0F1A5361">
      <w:pPr>
        <w:numPr>
          <w:ilvl w:val="0"/>
          <w:numId w:val="9"/>
        </w:numPr>
        <w:textAlignment w:val="center"/>
        <w:rPr>
          <w:rFonts w:ascii="Overpass" w:hAnsi="Overpass" w:eastAsia="Times New Roman" w:cs="Calibri"/>
          <w:color w:val="122839"/>
          <w:sz w:val="22"/>
          <w:szCs w:val="22"/>
        </w:rPr>
      </w:pPr>
      <w:r w:rsidRPr="0C5BB0C2">
        <w:rPr>
          <w:rFonts w:ascii="Overpass" w:hAnsi="Overpass" w:eastAsia="Times New Roman" w:cs="Calibri"/>
          <w:color w:val="122839"/>
          <w:sz w:val="22"/>
          <w:szCs w:val="22"/>
        </w:rPr>
        <w:t>de wijziging geen verandering in de algemene aard van de opdracht mee</w:t>
      </w:r>
      <w:r w:rsidRPr="0C5BB0C2" w:rsidR="00EE60D0">
        <w:rPr>
          <w:rFonts w:ascii="Overpass" w:hAnsi="Overpass" w:eastAsia="Times New Roman" w:cs="Calibri"/>
          <w:color w:val="122839"/>
          <w:sz w:val="22"/>
          <w:szCs w:val="22"/>
        </w:rPr>
        <w:t>brengt; en</w:t>
      </w:r>
    </w:p>
    <w:p w:rsidR="00FA6F5C" w:rsidRDefault="00FA6F5C" w14:paraId="0BD63E94" w14:textId="77777777">
      <w:pPr>
        <w:numPr>
          <w:ilvl w:val="0"/>
          <w:numId w:val="9"/>
        </w:numPr>
        <w:textAlignment w:val="center"/>
        <w:rPr>
          <w:rFonts w:ascii="Calibri" w:hAnsi="Calibri" w:eastAsia="Times New Roman" w:cs="Calibri"/>
          <w:color w:val="122839"/>
          <w:sz w:val="22"/>
          <w:szCs w:val="22"/>
        </w:rPr>
      </w:pPr>
      <w:r w:rsidRPr="0C5BB0C2">
        <w:rPr>
          <w:rFonts w:ascii="Overpass" w:hAnsi="Overpass" w:eastAsia="Times New Roman" w:cs="Calibri"/>
          <w:color w:val="122839"/>
          <w:sz w:val="22"/>
          <w:szCs w:val="22"/>
        </w:rPr>
        <w:t>de verhoging van de prijs niet meer bedraagt dan 50% van de waarde van de oorspronkelijke opdracht.</w:t>
      </w:r>
    </w:p>
    <w:p w:rsidR="5CB725FA" w:rsidP="553F3F2F" w:rsidRDefault="5CB725FA" w14:paraId="5061417F" w14:textId="6641DF05">
      <w:pPr>
        <w:pStyle w:val="Normaalweb"/>
        <w:spacing w:before="0" w:beforeAutospacing="off" w:after="0" w:afterAutospacing="off"/>
        <w:rPr>
          <w:rFonts w:ascii="Overpass" w:hAnsi="Overpass" w:cs="Calibri"/>
          <w:color w:val="122839"/>
          <w:sz w:val="22"/>
          <w:szCs w:val="22"/>
        </w:rPr>
      </w:pPr>
      <w:r w:rsidRPr="19F1A895" w:rsidR="5CB725FA">
        <w:rPr>
          <w:rFonts w:ascii="Overpass" w:hAnsi="Overpass" w:cs="Calibri"/>
          <w:color w:val="122839"/>
          <w:sz w:val="22"/>
          <w:szCs w:val="22"/>
        </w:rPr>
        <w:t xml:space="preserve">Van </w:t>
      </w:r>
      <w:r w:rsidRPr="19F1A895" w:rsidR="4FE9F932">
        <w:rPr>
          <w:rFonts w:ascii="Overpass" w:hAnsi="Overpass" w:cs="Calibri"/>
          <w:color w:val="122839"/>
          <w:sz w:val="22"/>
          <w:szCs w:val="22"/>
        </w:rPr>
        <w:t>een onvoorzi</w:t>
      </w:r>
      <w:r w:rsidRPr="19F1A895" w:rsidR="2576B33F">
        <w:rPr>
          <w:rFonts w:ascii="Overpass" w:hAnsi="Overpass" w:cs="Calibri"/>
          <w:color w:val="122839"/>
          <w:sz w:val="22"/>
          <w:szCs w:val="22"/>
        </w:rPr>
        <w:t>en</w:t>
      </w:r>
      <w:r w:rsidRPr="19F1A895" w:rsidR="4FE9F932">
        <w:rPr>
          <w:rFonts w:ascii="Overpass" w:hAnsi="Overpass" w:cs="Calibri"/>
          <w:color w:val="122839"/>
          <w:sz w:val="22"/>
          <w:szCs w:val="22"/>
        </w:rPr>
        <w:t xml:space="preserve">e omstandigheid </w:t>
      </w:r>
      <w:r w:rsidRPr="19F1A895" w:rsidR="5CB725FA">
        <w:rPr>
          <w:rFonts w:ascii="Overpass" w:hAnsi="Overpass" w:cs="Calibri"/>
          <w:color w:val="122839"/>
          <w:sz w:val="22"/>
          <w:szCs w:val="22"/>
        </w:rPr>
        <w:t>is niet snel sprake.</w:t>
      </w:r>
      <w:r w:rsidRPr="19F1A895" w:rsidR="00D677E4">
        <w:rPr>
          <w:rFonts w:ascii="Overpass" w:hAnsi="Overpass" w:cs="Calibri"/>
          <w:color w:val="122839"/>
          <w:sz w:val="22"/>
          <w:szCs w:val="22"/>
        </w:rPr>
        <w:t xml:space="preserve"> Het gaat hierbij om een exter</w:t>
      </w:r>
      <w:r w:rsidRPr="19F1A895" w:rsidR="00F67CB8">
        <w:rPr>
          <w:rFonts w:ascii="Overpass" w:hAnsi="Overpass" w:cs="Calibri"/>
          <w:color w:val="122839"/>
          <w:sz w:val="22"/>
          <w:szCs w:val="22"/>
        </w:rPr>
        <w:t>ne omstandigheid.</w:t>
      </w:r>
      <w:r w:rsidRPr="19F1A895" w:rsidR="00B55120">
        <w:rPr>
          <w:rFonts w:ascii="Overpass" w:hAnsi="Overpass" w:cs="Calibri"/>
          <w:color w:val="122839"/>
          <w:sz w:val="22"/>
          <w:szCs w:val="22"/>
        </w:rPr>
        <w:t xml:space="preserve"> De omstandigheid moet dus niet binnen de invloedsfeer van de aanbestedende dienst liggen.</w:t>
      </w:r>
      <w:r w:rsidRPr="19F1A895" w:rsidR="5CB725FA">
        <w:rPr>
          <w:rFonts w:ascii="Overpass" w:hAnsi="Overpass" w:cs="Calibri"/>
          <w:color w:val="122839"/>
          <w:sz w:val="22"/>
          <w:szCs w:val="22"/>
        </w:rPr>
        <w:t xml:space="preserve"> Er kan bijvoorbeeld gedacht worden aan d</w:t>
      </w:r>
      <w:r w:rsidRPr="19F1A895" w:rsidR="42037923">
        <w:rPr>
          <w:rFonts w:ascii="Overpass" w:hAnsi="Overpass" w:cs="Calibri"/>
          <w:color w:val="122839"/>
          <w:sz w:val="22"/>
          <w:szCs w:val="22"/>
        </w:rPr>
        <w:t>ijkdoorbraken, overstromingen</w:t>
      </w:r>
      <w:r w:rsidRPr="19F1A895" w:rsidR="00F67CB8">
        <w:rPr>
          <w:rFonts w:ascii="Overpass" w:hAnsi="Overpass" w:cs="Calibri"/>
          <w:color w:val="122839"/>
          <w:sz w:val="22"/>
          <w:szCs w:val="22"/>
        </w:rPr>
        <w:t xml:space="preserve">, </w:t>
      </w:r>
      <w:r w:rsidRPr="19F1A895" w:rsidR="5CB725FA">
        <w:rPr>
          <w:rFonts w:ascii="Overpass" w:hAnsi="Overpass" w:cs="Calibri"/>
          <w:color w:val="122839"/>
          <w:sz w:val="22"/>
          <w:szCs w:val="22"/>
        </w:rPr>
        <w:t>het beginstadium van de Covid-crisis</w:t>
      </w:r>
      <w:r w:rsidRPr="19F1A895" w:rsidR="7CADE43B">
        <w:rPr>
          <w:rFonts w:ascii="Overpass" w:hAnsi="Overpass" w:cs="Calibri"/>
          <w:color w:val="122839"/>
          <w:sz w:val="22"/>
          <w:szCs w:val="22"/>
        </w:rPr>
        <w:t xml:space="preserve"> en</w:t>
      </w:r>
      <w:r w:rsidRPr="19F1A895" w:rsidR="5CB725FA">
        <w:rPr>
          <w:rFonts w:ascii="Overpass" w:hAnsi="Overpass" w:cs="Calibri"/>
          <w:color w:val="122839"/>
          <w:sz w:val="22"/>
          <w:szCs w:val="22"/>
        </w:rPr>
        <w:t xml:space="preserve"> </w:t>
      </w:r>
      <w:r w:rsidRPr="19F1A895" w:rsidR="416E21B3">
        <w:rPr>
          <w:rFonts w:ascii="Overpass" w:hAnsi="Overpass" w:cs="Calibri"/>
          <w:color w:val="122839"/>
          <w:sz w:val="22"/>
          <w:szCs w:val="22"/>
        </w:rPr>
        <w:t xml:space="preserve">het beginstadium van </w:t>
      </w:r>
      <w:r w:rsidRPr="19F1A895" w:rsidR="5CB725FA">
        <w:rPr>
          <w:rFonts w:ascii="Overpass" w:hAnsi="Overpass" w:cs="Calibri"/>
          <w:color w:val="122839"/>
          <w:sz w:val="22"/>
          <w:szCs w:val="22"/>
        </w:rPr>
        <w:t xml:space="preserve">de oorlog in Oekraïne. </w:t>
      </w:r>
    </w:p>
    <w:p w:rsidR="0C5BB0C2" w:rsidP="0C5BB0C2" w:rsidRDefault="0C5BB0C2" w14:paraId="242E664A" w14:textId="3B14224E">
      <w:pPr>
        <w:pStyle w:val="Normaalweb"/>
        <w:spacing w:before="0" w:beforeAutospacing="0" w:after="0" w:afterAutospacing="0"/>
        <w:rPr>
          <w:rFonts w:hint="eastAsia" w:ascii="Overpass" w:hAnsi="Overpass" w:cs="Calibri"/>
          <w:color w:val="122839"/>
          <w:sz w:val="22"/>
          <w:szCs w:val="22"/>
        </w:rPr>
      </w:pPr>
    </w:p>
    <w:p w:rsidR="00C3148D" w:rsidP="0C5BB0C2" w:rsidRDefault="0CB3CDDF" w14:paraId="637081BA" w14:textId="5E9C2D05">
      <w:pPr>
        <w:pStyle w:val="Normaalweb"/>
        <w:spacing w:before="0" w:beforeAutospacing="0" w:after="0" w:afterAutospacing="0"/>
        <w:rPr>
          <w:rFonts w:hint="eastAsia" w:ascii="Overpass" w:hAnsi="Overpass" w:cs="Calibri"/>
          <w:color w:val="122839"/>
          <w:sz w:val="22"/>
          <w:szCs w:val="22"/>
        </w:rPr>
      </w:pPr>
      <w:r w:rsidRPr="0C5BB0C2">
        <w:rPr>
          <w:rFonts w:ascii="Overpass" w:hAnsi="Overpass" w:cs="Calibri"/>
          <w:color w:val="122839"/>
          <w:sz w:val="22"/>
          <w:szCs w:val="22"/>
        </w:rPr>
        <w:t>Als er sprake is van meerdere wijzigingen vanwege</w:t>
      </w:r>
      <w:r w:rsidRPr="0C5BB0C2" w:rsidR="2EB2ADF6">
        <w:rPr>
          <w:rFonts w:ascii="Overpass" w:hAnsi="Overpass" w:cs="Calibri"/>
          <w:color w:val="122839"/>
          <w:sz w:val="22"/>
          <w:szCs w:val="22"/>
        </w:rPr>
        <w:t xml:space="preserve"> </w:t>
      </w:r>
      <w:r w:rsidRPr="0C5BB0C2" w:rsidR="0F7E283F">
        <w:rPr>
          <w:rFonts w:ascii="Overpass" w:hAnsi="Overpass" w:cs="Calibri"/>
          <w:color w:val="122839"/>
          <w:sz w:val="22"/>
          <w:szCs w:val="22"/>
        </w:rPr>
        <w:t xml:space="preserve">onvoorziene </w:t>
      </w:r>
      <w:r w:rsidRPr="0C5BB0C2" w:rsidR="1FB3795B">
        <w:rPr>
          <w:rFonts w:ascii="Overpass" w:hAnsi="Overpass" w:cs="Calibri"/>
          <w:color w:val="122839"/>
          <w:sz w:val="22"/>
          <w:szCs w:val="22"/>
        </w:rPr>
        <w:t>omstandigheden, geldt de beperkin</w:t>
      </w:r>
      <w:r w:rsidRPr="0C5BB0C2" w:rsidR="2C86362E">
        <w:rPr>
          <w:rFonts w:ascii="Overpass" w:hAnsi="Overpass" w:cs="Calibri"/>
          <w:color w:val="122839"/>
          <w:sz w:val="22"/>
          <w:szCs w:val="22"/>
        </w:rPr>
        <w:t>g</w:t>
      </w:r>
      <w:r w:rsidRPr="0C5BB0C2" w:rsidR="1FB3795B">
        <w:rPr>
          <w:rFonts w:ascii="Overpass" w:hAnsi="Overpass" w:cs="Calibri"/>
          <w:color w:val="122839"/>
          <w:sz w:val="22"/>
          <w:szCs w:val="22"/>
        </w:rPr>
        <w:t xml:space="preserve"> van 50% </w:t>
      </w:r>
      <w:r w:rsidRPr="0C5BB0C2" w:rsidR="75AC9DCD">
        <w:rPr>
          <w:rFonts w:ascii="Overpass" w:hAnsi="Overpass" w:cs="Calibri"/>
          <w:color w:val="122839"/>
          <w:sz w:val="22"/>
          <w:szCs w:val="22"/>
        </w:rPr>
        <w:t xml:space="preserve">van oorspronkelijke opdrachtwaarde </w:t>
      </w:r>
      <w:r w:rsidRPr="0C5BB0C2" w:rsidR="1FB3795B">
        <w:rPr>
          <w:rFonts w:ascii="Overpass" w:hAnsi="Overpass" w:cs="Calibri"/>
          <w:color w:val="122839"/>
          <w:sz w:val="22"/>
          <w:szCs w:val="22"/>
        </w:rPr>
        <w:t xml:space="preserve">voor </w:t>
      </w:r>
      <w:r w:rsidRPr="0C5BB0C2" w:rsidR="4DF20E27">
        <w:rPr>
          <w:rFonts w:ascii="Overpass" w:hAnsi="Overpass" w:cs="Calibri"/>
          <w:color w:val="122839"/>
          <w:sz w:val="22"/>
          <w:szCs w:val="22"/>
        </w:rPr>
        <w:t xml:space="preserve">elke afzonderlijke wijziging. </w:t>
      </w:r>
      <w:r w:rsidRPr="0C5BB0C2" w:rsidR="78CF33FF">
        <w:rPr>
          <w:rFonts w:ascii="Overpass" w:hAnsi="Overpass" w:cs="Calibri"/>
          <w:color w:val="122839"/>
          <w:sz w:val="22"/>
          <w:szCs w:val="22"/>
        </w:rPr>
        <w:t>Opgeteld mogen de wijz</w:t>
      </w:r>
      <w:r w:rsidRPr="0C5BB0C2" w:rsidR="333CBD50">
        <w:rPr>
          <w:rFonts w:ascii="Overpass" w:hAnsi="Overpass" w:cs="Calibri"/>
          <w:color w:val="122839"/>
          <w:sz w:val="22"/>
          <w:szCs w:val="22"/>
        </w:rPr>
        <w:t xml:space="preserve">igingen dus wel boven de 50% uitkomen. </w:t>
      </w:r>
      <w:r w:rsidRPr="0C5BB0C2" w:rsidR="4DF20E27">
        <w:rPr>
          <w:rFonts w:ascii="Overpass" w:hAnsi="Overpass" w:cs="Calibri"/>
          <w:color w:val="122839"/>
          <w:sz w:val="22"/>
          <w:szCs w:val="22"/>
        </w:rPr>
        <w:t xml:space="preserve">Het is hierbij niet toegestaan om opeenvolgende wijzigingen te gebruiken om de regels uit de Aanbestedingswet te omzeilen. Bij opdrachten die Europees zijn aanbesteed, geldt dat iedere aanvullende opdracht op </w:t>
      </w:r>
      <w:proofErr w:type="spellStart"/>
      <w:r w:rsidRPr="0C5BB0C2" w:rsidR="4DF20E27">
        <w:rPr>
          <w:rFonts w:ascii="Overpass" w:hAnsi="Overpass" w:cs="Calibri"/>
          <w:color w:val="122839"/>
          <w:sz w:val="22"/>
          <w:szCs w:val="22"/>
        </w:rPr>
        <w:t>Tenderned</w:t>
      </w:r>
      <w:proofErr w:type="spellEnd"/>
      <w:r w:rsidRPr="0C5BB0C2" w:rsidR="4DF20E27">
        <w:rPr>
          <w:rFonts w:ascii="Overpass" w:hAnsi="Overpass" w:cs="Calibri"/>
          <w:color w:val="122839"/>
          <w:sz w:val="22"/>
          <w:szCs w:val="22"/>
        </w:rPr>
        <w:t xml:space="preserve"> gepubliceerd moet worden.</w:t>
      </w:r>
    </w:p>
    <w:p w:rsidR="00C3148D" w:rsidP="0C5BB0C2" w:rsidRDefault="00C3148D" w14:paraId="5EEECD6A" w14:textId="77777777">
      <w:pPr>
        <w:pStyle w:val="Normaalweb"/>
        <w:spacing w:before="0" w:beforeAutospacing="0" w:after="0" w:afterAutospacing="0"/>
        <w:rPr>
          <w:rFonts w:hint="eastAsia" w:ascii="Overpass" w:hAnsi="Overpass" w:cs="Calibri"/>
          <w:color w:val="122839"/>
          <w:sz w:val="22"/>
          <w:szCs w:val="22"/>
        </w:rPr>
      </w:pPr>
    </w:p>
    <w:p w:rsidR="00D12734" w:rsidP="0C5BB0C2" w:rsidRDefault="00D12734" w14:paraId="2C337FF7" w14:textId="77777777">
      <w:pPr>
        <w:pStyle w:val="Normaalweb"/>
        <w:spacing w:before="0" w:beforeAutospacing="0" w:after="0" w:afterAutospacing="0"/>
        <w:rPr>
          <w:rFonts w:hint="eastAsia" w:ascii="Overpass" w:hAnsi="Overpass" w:cs="Calibri"/>
          <w:color w:val="122839"/>
          <w:sz w:val="22"/>
          <w:szCs w:val="22"/>
        </w:rPr>
      </w:pPr>
    </w:p>
    <w:p w:rsidR="00D12734" w:rsidP="0C5BB0C2" w:rsidRDefault="00D12734" w14:paraId="1A08580E" w14:textId="77777777">
      <w:pPr>
        <w:pStyle w:val="Normaalweb"/>
        <w:spacing w:before="0" w:beforeAutospacing="0" w:after="0" w:afterAutospacing="0"/>
        <w:rPr>
          <w:rFonts w:hint="eastAsia" w:ascii="Overpass" w:hAnsi="Overpass" w:cs="Calibri"/>
          <w:color w:val="122839"/>
          <w:sz w:val="22"/>
          <w:szCs w:val="22"/>
        </w:rPr>
      </w:pPr>
    </w:p>
    <w:p w:rsidR="00D12734" w:rsidP="0C5BB0C2" w:rsidRDefault="00D12734" w14:paraId="42C665B8" w14:textId="77777777">
      <w:pPr>
        <w:pStyle w:val="Normaalweb"/>
        <w:spacing w:before="0" w:beforeAutospacing="0" w:after="0" w:afterAutospacing="0"/>
        <w:rPr>
          <w:rFonts w:hint="eastAsia" w:ascii="Overpass" w:hAnsi="Overpass" w:cs="Calibri"/>
          <w:color w:val="122839"/>
          <w:sz w:val="22"/>
          <w:szCs w:val="22"/>
        </w:rPr>
      </w:pPr>
    </w:p>
    <w:p w:rsidR="00FA6F5C" w:rsidP="0C5BB0C2" w:rsidRDefault="00FA6F5C" w14:paraId="400239D9" w14:textId="5813FCC6">
      <w:pPr>
        <w:pStyle w:val="Normaalweb"/>
        <w:spacing w:before="0" w:beforeAutospacing="0" w:after="0" w:afterAutospacing="0"/>
        <w:rPr>
          <w:rFonts w:hint="eastAsia" w:ascii="Overpass" w:hAnsi="Overpass" w:cs="Calibri"/>
          <w:color w:val="122839"/>
          <w:sz w:val="22"/>
          <w:szCs w:val="22"/>
        </w:rPr>
      </w:pPr>
      <w:r w:rsidRPr="0C5BB0C2">
        <w:rPr>
          <w:rFonts w:ascii="Overpass" w:hAnsi="Overpass" w:cs="Calibri"/>
          <w:b/>
          <w:bCs/>
          <w:color w:val="122839"/>
          <w:sz w:val="22"/>
          <w:szCs w:val="22"/>
        </w:rPr>
        <w:lastRenderedPageBreak/>
        <w:t xml:space="preserve">5. </w:t>
      </w:r>
      <w:r w:rsidRPr="0C5BB0C2" w:rsidR="00770850">
        <w:rPr>
          <w:rFonts w:ascii="Overpass" w:hAnsi="Overpass" w:cs="Calibri"/>
          <w:b/>
          <w:bCs/>
          <w:color w:val="122839"/>
          <w:sz w:val="22"/>
          <w:szCs w:val="22"/>
        </w:rPr>
        <w:t xml:space="preserve">Vervanging </w:t>
      </w:r>
      <w:r w:rsidRPr="0C5BB0C2">
        <w:rPr>
          <w:rFonts w:ascii="Overpass" w:hAnsi="Overpass" w:cs="Calibri"/>
          <w:b/>
          <w:bCs/>
          <w:color w:val="122839"/>
          <w:sz w:val="22"/>
          <w:szCs w:val="22"/>
        </w:rPr>
        <w:t>van opdrachtnemer</w:t>
      </w:r>
    </w:p>
    <w:p w:rsidR="00FA6F5C" w:rsidP="0C5BB0C2" w:rsidRDefault="00FA6F5C" w14:paraId="30720E94" w14:textId="73EFDE6A">
      <w:pPr>
        <w:pStyle w:val="Normaalweb"/>
        <w:spacing w:before="0" w:beforeAutospacing="0" w:after="0" w:afterAutospacing="0"/>
        <w:rPr>
          <w:rFonts w:hint="eastAsia" w:ascii="Overpass" w:hAnsi="Overpass" w:cs="Calibri"/>
          <w:color w:val="122839"/>
          <w:sz w:val="22"/>
          <w:szCs w:val="22"/>
        </w:rPr>
      </w:pPr>
      <w:r w:rsidRPr="0C5BB0C2">
        <w:rPr>
          <w:rFonts w:ascii="Overpass" w:hAnsi="Overpass" w:cs="Calibri"/>
          <w:color w:val="122839"/>
          <w:sz w:val="22"/>
          <w:szCs w:val="22"/>
        </w:rPr>
        <w:t>Er kan een andere opdrachtnemer in de plaat</w:t>
      </w:r>
      <w:r w:rsidRPr="0C5BB0C2" w:rsidR="00770850">
        <w:rPr>
          <w:rFonts w:ascii="Overpass" w:hAnsi="Overpass" w:cs="Calibri"/>
          <w:color w:val="122839"/>
          <w:sz w:val="22"/>
          <w:szCs w:val="22"/>
        </w:rPr>
        <w:t>s</w:t>
      </w:r>
      <w:r w:rsidRPr="0C5BB0C2">
        <w:rPr>
          <w:rFonts w:ascii="Overpass" w:hAnsi="Overpass" w:cs="Calibri"/>
          <w:color w:val="122839"/>
          <w:sz w:val="22"/>
          <w:szCs w:val="22"/>
        </w:rPr>
        <w:t xml:space="preserve"> van de oorspronkelijke</w:t>
      </w:r>
      <w:r w:rsidRPr="0C5BB0C2" w:rsidR="00770850">
        <w:rPr>
          <w:rFonts w:ascii="Overpass" w:hAnsi="Overpass" w:cs="Calibri"/>
          <w:color w:val="122839"/>
          <w:sz w:val="22"/>
          <w:szCs w:val="22"/>
        </w:rPr>
        <w:t xml:space="preserve"> opdrachtnemer</w:t>
      </w:r>
      <w:r w:rsidRPr="0C5BB0C2">
        <w:rPr>
          <w:rFonts w:ascii="Overpass" w:hAnsi="Overpass" w:cs="Calibri"/>
          <w:color w:val="122839"/>
          <w:sz w:val="22"/>
          <w:szCs w:val="22"/>
        </w:rPr>
        <w:t xml:space="preserve"> treden als:</w:t>
      </w:r>
    </w:p>
    <w:p w:rsidR="00FA6F5C" w:rsidP="0C5BB0C2" w:rsidRDefault="00FA6F5C" w14:paraId="22A607F4" w14:textId="16C9BDCC">
      <w:pPr>
        <w:numPr>
          <w:ilvl w:val="0"/>
          <w:numId w:val="10"/>
        </w:numPr>
        <w:textAlignment w:val="center"/>
        <w:rPr>
          <w:rFonts w:ascii="Overpass" w:hAnsi="Overpass" w:eastAsia="Times New Roman" w:cs="Calibri"/>
          <w:color w:val="122839"/>
          <w:sz w:val="22"/>
          <w:szCs w:val="22"/>
        </w:rPr>
      </w:pPr>
      <w:r w:rsidRPr="0C5BB0C2">
        <w:rPr>
          <w:rFonts w:ascii="Overpass" w:hAnsi="Overpass" w:eastAsia="Times New Roman" w:cs="Calibri"/>
          <w:color w:val="122839"/>
          <w:sz w:val="22"/>
          <w:szCs w:val="22"/>
        </w:rPr>
        <w:t>dit bepaald is in een herzieningsclausule</w:t>
      </w:r>
      <w:r w:rsidRPr="0C5BB0C2" w:rsidR="00770850">
        <w:rPr>
          <w:rFonts w:ascii="Overpass" w:hAnsi="Overpass" w:eastAsia="Times New Roman" w:cs="Calibri"/>
          <w:color w:val="122839"/>
          <w:sz w:val="22"/>
          <w:szCs w:val="22"/>
        </w:rPr>
        <w:t xml:space="preserve">; </w:t>
      </w:r>
      <w:r w:rsidRPr="0C5BB0C2" w:rsidR="00770850">
        <w:rPr>
          <w:rFonts w:ascii="Overpass" w:hAnsi="Overpass" w:eastAsia="Times New Roman" w:cs="Calibri"/>
          <w:b/>
          <w:bCs/>
          <w:color w:val="122839"/>
          <w:sz w:val="22"/>
          <w:szCs w:val="22"/>
        </w:rPr>
        <w:t>of</w:t>
      </w:r>
    </w:p>
    <w:p w:rsidR="00FA6F5C" w:rsidP="0C5BB0C2" w:rsidRDefault="00FA6F5C" w14:paraId="568BDA5B" w14:textId="3471A837">
      <w:pPr>
        <w:numPr>
          <w:ilvl w:val="0"/>
          <w:numId w:val="10"/>
        </w:numPr>
        <w:textAlignment w:val="center"/>
        <w:rPr>
          <w:rFonts w:ascii="Overpass" w:hAnsi="Overpass" w:eastAsia="Times New Roman" w:cs="Calibri"/>
          <w:color w:val="122839"/>
          <w:sz w:val="22"/>
          <w:szCs w:val="22"/>
        </w:rPr>
      </w:pPr>
      <w:r w:rsidRPr="0C5BB0C2">
        <w:rPr>
          <w:rFonts w:ascii="Overpass" w:hAnsi="Overpass" w:eastAsia="Times New Roman" w:cs="Calibri"/>
          <w:color w:val="122839"/>
          <w:sz w:val="22"/>
          <w:szCs w:val="22"/>
        </w:rPr>
        <w:t xml:space="preserve">dit </w:t>
      </w:r>
      <w:r w:rsidRPr="0C5BB0C2" w:rsidR="00A047BF">
        <w:rPr>
          <w:rFonts w:ascii="Overpass" w:hAnsi="Overpass" w:eastAsia="Times New Roman" w:cs="Calibri"/>
          <w:color w:val="122839"/>
          <w:sz w:val="22"/>
          <w:szCs w:val="22"/>
        </w:rPr>
        <w:t xml:space="preserve">een </w:t>
      </w:r>
      <w:r w:rsidRPr="0C5BB0C2">
        <w:rPr>
          <w:rFonts w:ascii="Overpass" w:hAnsi="Overpass" w:eastAsia="Times New Roman" w:cs="Calibri"/>
          <w:color w:val="122839"/>
          <w:sz w:val="22"/>
          <w:szCs w:val="22"/>
        </w:rPr>
        <w:t xml:space="preserve">gevolg is van een herstructurering van een onderneming door </w:t>
      </w:r>
      <w:r w:rsidRPr="0C5BB0C2" w:rsidR="00051142">
        <w:rPr>
          <w:rFonts w:ascii="Overpass" w:hAnsi="Overpass" w:eastAsia="Times New Roman" w:cs="Calibri"/>
          <w:color w:val="122839"/>
          <w:sz w:val="22"/>
          <w:szCs w:val="22"/>
        </w:rPr>
        <w:t>onder andere</w:t>
      </w:r>
      <w:r w:rsidRPr="0C5BB0C2">
        <w:rPr>
          <w:rFonts w:ascii="Overpass" w:hAnsi="Overpass" w:eastAsia="Times New Roman" w:cs="Calibri"/>
          <w:color w:val="122839"/>
          <w:sz w:val="22"/>
          <w:szCs w:val="22"/>
        </w:rPr>
        <w:t xml:space="preserve"> overname, fusie, acquisitie of faillissement</w:t>
      </w:r>
      <w:r w:rsidRPr="0C5BB0C2" w:rsidR="00204BBE">
        <w:rPr>
          <w:rFonts w:ascii="Overpass" w:hAnsi="Overpass" w:eastAsia="Times New Roman" w:cs="Calibri"/>
          <w:color w:val="122839"/>
          <w:sz w:val="22"/>
          <w:szCs w:val="22"/>
        </w:rPr>
        <w:t>; en</w:t>
      </w:r>
    </w:p>
    <w:p w:rsidR="00FA6F5C" w:rsidRDefault="00FA6F5C" w14:paraId="4E44B02C" w14:textId="7B6FCD4F">
      <w:pPr>
        <w:numPr>
          <w:ilvl w:val="0"/>
          <w:numId w:val="10"/>
        </w:numPr>
        <w:textAlignment w:val="center"/>
        <w:rPr>
          <w:rFonts w:ascii="Calibri" w:hAnsi="Calibri" w:eastAsia="Times New Roman" w:cs="Calibri"/>
          <w:color w:val="122839"/>
          <w:sz w:val="22"/>
          <w:szCs w:val="22"/>
        </w:rPr>
      </w:pPr>
      <w:r w:rsidRPr="0C5BB0C2">
        <w:rPr>
          <w:rFonts w:ascii="Overpass" w:hAnsi="Overpass" w:eastAsia="Times New Roman" w:cs="Calibri"/>
          <w:color w:val="122839"/>
          <w:sz w:val="22"/>
          <w:szCs w:val="22"/>
        </w:rPr>
        <w:t>de nieuwe opdrachtnemer voldoet aan de oorspronkelijk vastgestelde geschiktheidseisen;</w:t>
      </w:r>
      <w:r w:rsidRPr="0C5BB0C2" w:rsidR="00016534">
        <w:rPr>
          <w:rFonts w:ascii="Overpass" w:hAnsi="Overpass" w:eastAsia="Times New Roman" w:cs="Calibri"/>
          <w:color w:val="122839"/>
          <w:sz w:val="22"/>
          <w:szCs w:val="22"/>
        </w:rPr>
        <w:t xml:space="preserve"> en</w:t>
      </w:r>
    </w:p>
    <w:p w:rsidR="00FA6F5C" w:rsidP="0C5BB0C2" w:rsidRDefault="00FA6F5C" w14:paraId="3C275D07" w14:textId="511467AD">
      <w:pPr>
        <w:numPr>
          <w:ilvl w:val="0"/>
          <w:numId w:val="10"/>
        </w:numPr>
        <w:textAlignment w:val="center"/>
        <w:rPr>
          <w:rFonts w:ascii="Overpass" w:hAnsi="Overpass" w:eastAsia="Times New Roman" w:cs="Calibri"/>
          <w:color w:val="122839"/>
          <w:sz w:val="22"/>
          <w:szCs w:val="22"/>
        </w:rPr>
      </w:pPr>
      <w:r w:rsidRPr="0C5BB0C2">
        <w:rPr>
          <w:rFonts w:ascii="Overpass" w:hAnsi="Overpass" w:eastAsia="Times New Roman" w:cs="Calibri"/>
          <w:color w:val="122839"/>
          <w:sz w:val="22"/>
          <w:szCs w:val="22"/>
        </w:rPr>
        <w:t>als dit geen andere wezenlijke wijzigingen (</w:t>
      </w:r>
      <w:r w:rsidRPr="0C5BB0C2" w:rsidR="00474989">
        <w:rPr>
          <w:rFonts w:ascii="Overpass" w:hAnsi="Overpass" w:eastAsia="Times New Roman" w:cs="Calibri"/>
          <w:color w:val="122839"/>
          <w:sz w:val="22"/>
          <w:szCs w:val="22"/>
        </w:rPr>
        <w:t xml:space="preserve">artikel </w:t>
      </w:r>
      <w:r w:rsidRPr="0C5BB0C2">
        <w:rPr>
          <w:rFonts w:ascii="Overpass" w:hAnsi="Overpass" w:eastAsia="Times New Roman" w:cs="Calibri"/>
          <w:color w:val="122839"/>
          <w:sz w:val="22"/>
          <w:szCs w:val="22"/>
        </w:rPr>
        <w:t>2.163g Aw) in de opdracht me</w:t>
      </w:r>
      <w:r w:rsidRPr="0C5BB0C2" w:rsidR="00474989">
        <w:rPr>
          <w:rFonts w:ascii="Overpass" w:hAnsi="Overpass" w:eastAsia="Times New Roman" w:cs="Calibri"/>
          <w:color w:val="122839"/>
          <w:sz w:val="22"/>
          <w:szCs w:val="22"/>
        </w:rPr>
        <w:t>t zich mee</w:t>
      </w:r>
      <w:r w:rsidRPr="0C5BB0C2">
        <w:rPr>
          <w:rFonts w:ascii="Overpass" w:hAnsi="Overpass" w:eastAsia="Times New Roman" w:cs="Calibri"/>
          <w:color w:val="122839"/>
          <w:sz w:val="22"/>
          <w:szCs w:val="22"/>
        </w:rPr>
        <w:t>brengt</w:t>
      </w:r>
      <w:r w:rsidRPr="0C5BB0C2" w:rsidR="00E34000">
        <w:rPr>
          <w:rFonts w:ascii="Overpass" w:hAnsi="Overpass" w:eastAsia="Times New Roman" w:cs="Calibri"/>
          <w:color w:val="122839"/>
          <w:sz w:val="22"/>
          <w:szCs w:val="22"/>
        </w:rPr>
        <w:t>; en</w:t>
      </w:r>
    </w:p>
    <w:p w:rsidRPr="00572F9A" w:rsidR="00FA6F5C" w:rsidRDefault="00FA6F5C" w14:paraId="4D28B59A" w14:textId="77777777">
      <w:pPr>
        <w:numPr>
          <w:ilvl w:val="0"/>
          <w:numId w:val="10"/>
        </w:numPr>
        <w:textAlignment w:val="center"/>
        <w:rPr>
          <w:rFonts w:ascii="Calibri" w:hAnsi="Calibri" w:eastAsia="Times New Roman" w:cs="Calibri"/>
          <w:color w:val="122839"/>
          <w:sz w:val="22"/>
          <w:szCs w:val="22"/>
        </w:rPr>
      </w:pPr>
      <w:r w:rsidRPr="0C5BB0C2">
        <w:rPr>
          <w:rFonts w:ascii="Overpass" w:hAnsi="Overpass" w:eastAsia="Times New Roman" w:cs="Calibri"/>
          <w:color w:val="122839"/>
          <w:sz w:val="22"/>
          <w:szCs w:val="22"/>
        </w:rPr>
        <w:t>dit niet gebeurt met het oogmerk om zich te onttrekken aan de toepassing van de Aanbestedingswet.</w:t>
      </w:r>
    </w:p>
    <w:p w:rsidR="00572F9A" w:rsidP="0C5BB0C2" w:rsidRDefault="269B72C0" w14:paraId="771EAA1F" w14:textId="272347A9">
      <w:pPr>
        <w:textAlignment w:val="center"/>
        <w:rPr>
          <w:rFonts w:ascii="Calibri" w:hAnsi="Calibri" w:eastAsia="Times New Roman" w:cs="Calibri"/>
          <w:color w:val="122839"/>
          <w:sz w:val="22"/>
          <w:szCs w:val="22"/>
        </w:rPr>
      </w:pPr>
      <w:r w:rsidRPr="7E38F4FC">
        <w:rPr>
          <w:rFonts w:ascii="Overpass" w:hAnsi="Overpass" w:eastAsia="Times New Roman" w:cs="Calibri"/>
          <w:color w:val="122839"/>
          <w:sz w:val="22"/>
          <w:szCs w:val="22"/>
        </w:rPr>
        <w:t>Deze wijziging hoeft niet bekend gemaakt te worden op TenderNed.</w:t>
      </w:r>
    </w:p>
    <w:p w:rsidR="7E38F4FC" w:rsidP="7E38F4FC" w:rsidRDefault="00FA6F5C" w14:paraId="5EC51547" w14:textId="0D89FA6B">
      <w:pPr>
        <w:pStyle w:val="Normaalweb"/>
        <w:spacing w:before="0" w:beforeAutospacing="0" w:after="0" w:afterAutospacing="0"/>
        <w:rPr>
          <w:rFonts w:ascii="Calibri" w:hAnsi="Calibri" w:cs="Calibri"/>
          <w:color w:val="122839"/>
          <w:sz w:val="22"/>
          <w:szCs w:val="22"/>
        </w:rPr>
      </w:pPr>
      <w:r w:rsidRPr="7E38F4FC">
        <w:rPr>
          <w:rFonts w:ascii="Calibri" w:hAnsi="Calibri" w:cs="Calibri"/>
          <w:color w:val="122839"/>
          <w:sz w:val="22"/>
          <w:szCs w:val="22"/>
        </w:rPr>
        <w:t> </w:t>
      </w:r>
    </w:p>
    <w:p w:rsidR="00FA6F5C" w:rsidRDefault="00FA6F5C" w14:paraId="7933EFBE" w14:textId="77777777">
      <w:pPr>
        <w:pStyle w:val="Normaalweb"/>
        <w:spacing w:before="0" w:beforeAutospacing="0" w:after="0" w:afterAutospacing="0"/>
        <w:rPr>
          <w:rFonts w:hint="eastAsia" w:ascii="Overpass" w:hAnsi="Overpass" w:cs="Calibri"/>
          <w:color w:val="122839"/>
          <w:sz w:val="22"/>
          <w:szCs w:val="22"/>
        </w:rPr>
      </w:pPr>
      <w:r>
        <w:rPr>
          <w:rFonts w:ascii="Overpass" w:hAnsi="Overpass" w:cs="Calibri"/>
          <w:b/>
          <w:bCs/>
          <w:color w:val="122839"/>
          <w:sz w:val="22"/>
          <w:szCs w:val="22"/>
        </w:rPr>
        <w:t>6.</w:t>
      </w:r>
      <w:r>
        <w:rPr>
          <w:rFonts w:ascii="Overpass" w:hAnsi="Overpass" w:cs="Calibri"/>
          <w:color w:val="122839"/>
          <w:sz w:val="22"/>
          <w:szCs w:val="22"/>
        </w:rPr>
        <w:t> </w:t>
      </w:r>
      <w:r>
        <w:rPr>
          <w:rFonts w:ascii="Overpass" w:hAnsi="Overpass" w:cs="Calibri"/>
          <w:b/>
          <w:bCs/>
          <w:color w:val="122839"/>
          <w:sz w:val="22"/>
          <w:szCs w:val="22"/>
        </w:rPr>
        <w:t>Niet-wezenlijke wijziging</w:t>
      </w:r>
    </w:p>
    <w:p w:rsidR="00FA6F5C" w:rsidP="55A3056E" w:rsidRDefault="0F7E283F" w14:paraId="58813958" w14:textId="324698F9">
      <w:pPr>
        <w:pStyle w:val="Normaalweb"/>
        <w:spacing w:before="0" w:beforeAutospacing="0" w:after="0" w:afterAutospacing="0"/>
        <w:rPr>
          <w:rFonts w:hint="eastAsia" w:ascii="Overpass" w:hAnsi="Overpass" w:cs="Calibri"/>
          <w:color w:val="122839"/>
          <w:sz w:val="22"/>
          <w:szCs w:val="22"/>
        </w:rPr>
      </w:pPr>
      <w:r w:rsidRPr="7E38F4FC">
        <w:rPr>
          <w:rFonts w:ascii="Overpass" w:hAnsi="Overpass" w:cs="Calibri"/>
          <w:color w:val="122839"/>
          <w:sz w:val="22"/>
          <w:szCs w:val="22"/>
        </w:rPr>
        <w:t xml:space="preserve">De wet geeft aan wanneer een wijziging </w:t>
      </w:r>
      <w:r w:rsidRPr="7E38F4FC">
        <w:rPr>
          <w:rFonts w:ascii="Overpass" w:hAnsi="Overpass" w:cs="Calibri"/>
          <w:color w:val="122839"/>
          <w:sz w:val="22"/>
          <w:szCs w:val="22"/>
          <w:u w:val="single"/>
        </w:rPr>
        <w:t>in ieder geval</w:t>
      </w:r>
      <w:r w:rsidRPr="7E38F4FC">
        <w:rPr>
          <w:rFonts w:ascii="Overpass" w:hAnsi="Overpass" w:cs="Calibri"/>
          <w:color w:val="122839"/>
          <w:sz w:val="22"/>
          <w:szCs w:val="22"/>
        </w:rPr>
        <w:t xml:space="preserve"> wezenlijk</w:t>
      </w:r>
      <w:r w:rsidRPr="7E38F4FC" w:rsidR="74325646">
        <w:rPr>
          <w:rFonts w:ascii="Overpass" w:hAnsi="Overpass" w:cs="Calibri"/>
          <w:color w:val="122839"/>
          <w:sz w:val="22"/>
          <w:szCs w:val="22"/>
        </w:rPr>
        <w:t xml:space="preserve"> en dus niet toegestaan</w:t>
      </w:r>
      <w:r w:rsidRPr="7E38F4FC">
        <w:rPr>
          <w:rFonts w:ascii="Overpass" w:hAnsi="Overpass" w:cs="Calibri"/>
          <w:color w:val="122839"/>
          <w:sz w:val="22"/>
          <w:szCs w:val="22"/>
        </w:rPr>
        <w:t xml:space="preserve"> is, namelijk:</w:t>
      </w:r>
    </w:p>
    <w:p w:rsidR="00FA6F5C" w:rsidRDefault="00FA6F5C" w14:paraId="7081BF68" w14:textId="2DEC0B5B">
      <w:pPr>
        <w:numPr>
          <w:ilvl w:val="0"/>
          <w:numId w:val="11"/>
        </w:numPr>
        <w:textAlignment w:val="center"/>
        <w:rPr>
          <w:rFonts w:ascii="Calibri" w:hAnsi="Calibri" w:eastAsia="Times New Roman" w:cs="Calibri"/>
          <w:color w:val="122839"/>
          <w:sz w:val="22"/>
          <w:szCs w:val="22"/>
        </w:rPr>
      </w:pPr>
      <w:r w:rsidRPr="0C5BB0C2">
        <w:rPr>
          <w:rFonts w:ascii="Overpass" w:hAnsi="Overpass" w:eastAsia="Times New Roman" w:cs="Calibri"/>
          <w:color w:val="122839"/>
          <w:sz w:val="22"/>
          <w:szCs w:val="22"/>
        </w:rPr>
        <w:t>als de wijziging voorziet in voorwaarden die, als zij deel van de oorspronkelijke aanbestedingsprocedure hadden uitgemaakt, zouden hebben geleid tot andere gegadigden of inschrijvers aan de aanbesteding of gunning aan een andere inschrijver;</w:t>
      </w:r>
      <w:r w:rsidRPr="0C5BB0C2" w:rsidR="002C0CD4">
        <w:rPr>
          <w:rFonts w:ascii="Overpass" w:hAnsi="Overpass" w:eastAsia="Times New Roman" w:cs="Calibri"/>
          <w:color w:val="122839"/>
          <w:sz w:val="22"/>
          <w:szCs w:val="22"/>
        </w:rPr>
        <w:t xml:space="preserve"> </w:t>
      </w:r>
    </w:p>
    <w:p w:rsidR="00FA6F5C" w:rsidRDefault="00FA6F5C" w14:paraId="3C98DBD6" w14:textId="54EDB68B">
      <w:pPr>
        <w:numPr>
          <w:ilvl w:val="0"/>
          <w:numId w:val="11"/>
        </w:numPr>
        <w:textAlignment w:val="center"/>
        <w:rPr>
          <w:rFonts w:ascii="Calibri" w:hAnsi="Calibri" w:eastAsia="Times New Roman" w:cs="Calibri"/>
          <w:color w:val="122839"/>
          <w:sz w:val="22"/>
          <w:szCs w:val="22"/>
        </w:rPr>
      </w:pPr>
      <w:r w:rsidRPr="0C5BB0C2">
        <w:rPr>
          <w:rFonts w:ascii="Overpass" w:hAnsi="Overpass" w:eastAsia="Times New Roman" w:cs="Calibri"/>
          <w:color w:val="122839"/>
          <w:sz w:val="22"/>
          <w:szCs w:val="22"/>
        </w:rPr>
        <w:t>de wijziging het economische evenwicht van de overheidsopdracht ten gunste van de opdrachtnemer verandert op een wijze die niet is voorzien in de oorspronkelijke overheidsopdracht;</w:t>
      </w:r>
      <w:r w:rsidRPr="0C5BB0C2" w:rsidR="002C0CD4">
        <w:rPr>
          <w:rFonts w:ascii="Overpass" w:hAnsi="Overpass" w:eastAsia="Times New Roman" w:cs="Calibri"/>
          <w:color w:val="122839"/>
          <w:sz w:val="22"/>
          <w:szCs w:val="22"/>
        </w:rPr>
        <w:t xml:space="preserve"> </w:t>
      </w:r>
    </w:p>
    <w:p w:rsidR="00FA6F5C" w:rsidP="0C5BB0C2" w:rsidRDefault="00FA6F5C" w14:paraId="4F367FAD" w14:textId="7F23940E">
      <w:pPr>
        <w:numPr>
          <w:ilvl w:val="0"/>
          <w:numId w:val="11"/>
        </w:numPr>
        <w:textAlignment w:val="center"/>
        <w:rPr>
          <w:rFonts w:ascii="Overpass" w:hAnsi="Overpass" w:eastAsia="Times New Roman" w:cs="Calibri"/>
          <w:color w:val="122839"/>
          <w:sz w:val="22"/>
          <w:szCs w:val="22"/>
        </w:rPr>
      </w:pPr>
      <w:r w:rsidRPr="0C5BB0C2">
        <w:rPr>
          <w:rFonts w:ascii="Overpass" w:hAnsi="Overpass" w:eastAsia="Times New Roman" w:cs="Calibri"/>
          <w:color w:val="122839"/>
          <w:sz w:val="22"/>
          <w:szCs w:val="22"/>
        </w:rPr>
        <w:t xml:space="preserve">de wijziging leidt tot een aanzienlijke verruiming </w:t>
      </w:r>
      <w:r w:rsidRPr="0C5BB0C2" w:rsidR="00843559">
        <w:rPr>
          <w:rFonts w:ascii="Overpass" w:hAnsi="Overpass" w:eastAsia="Times New Roman" w:cs="Calibri"/>
          <w:color w:val="122839"/>
          <w:sz w:val="22"/>
          <w:szCs w:val="22"/>
        </w:rPr>
        <w:t xml:space="preserve">van </w:t>
      </w:r>
      <w:r w:rsidRPr="0C5BB0C2">
        <w:rPr>
          <w:rFonts w:ascii="Overpass" w:hAnsi="Overpass" w:eastAsia="Times New Roman" w:cs="Calibri"/>
          <w:color w:val="122839"/>
          <w:sz w:val="22"/>
          <w:szCs w:val="22"/>
        </w:rPr>
        <w:t>de scope van de opdracht</w:t>
      </w:r>
      <w:r w:rsidRPr="0C5BB0C2" w:rsidR="002C0CD4">
        <w:rPr>
          <w:rFonts w:ascii="Overpass" w:hAnsi="Overpass" w:eastAsia="Times New Roman" w:cs="Calibri"/>
          <w:color w:val="122839"/>
          <w:sz w:val="22"/>
          <w:szCs w:val="22"/>
        </w:rPr>
        <w:t xml:space="preserve">; </w:t>
      </w:r>
    </w:p>
    <w:p w:rsidR="004522A9" w:rsidP="7E38F4FC" w:rsidRDefault="00FA6F5C" w14:paraId="2963FCA5" w14:textId="4EDC0452">
      <w:pPr>
        <w:numPr>
          <w:ilvl w:val="0"/>
          <w:numId w:val="11"/>
        </w:numPr>
        <w:rPr>
          <w:rFonts w:ascii="Calibri" w:hAnsi="Calibri" w:eastAsia="Times New Roman" w:cs="Calibri"/>
          <w:color w:val="122839"/>
          <w:sz w:val="22"/>
          <w:szCs w:val="22"/>
        </w:rPr>
      </w:pPr>
      <w:r w:rsidRPr="7E38F4FC">
        <w:rPr>
          <w:rFonts w:ascii="Overpass" w:hAnsi="Overpass" w:eastAsia="Times New Roman" w:cs="Calibri"/>
          <w:color w:val="122839"/>
          <w:sz w:val="22"/>
          <w:szCs w:val="22"/>
        </w:rPr>
        <w:t xml:space="preserve">een nieuwe opdrachtnemer in de plaats is gekomen van de oorspronkelijke opdrachtnemer en </w:t>
      </w:r>
      <w:r w:rsidRPr="7E38F4FC" w:rsidR="003E649C">
        <w:rPr>
          <w:rFonts w:ascii="Overpass" w:hAnsi="Overpass" w:eastAsia="Times New Roman" w:cs="Calibri"/>
          <w:color w:val="122839"/>
          <w:sz w:val="22"/>
          <w:szCs w:val="22"/>
        </w:rPr>
        <w:t xml:space="preserve">artikel </w:t>
      </w:r>
      <w:r w:rsidRPr="7E38F4FC">
        <w:rPr>
          <w:rFonts w:ascii="Overpass" w:hAnsi="Overpass" w:eastAsia="Times New Roman" w:cs="Calibri"/>
          <w:color w:val="122839"/>
          <w:sz w:val="22"/>
          <w:szCs w:val="22"/>
        </w:rPr>
        <w:t>2.163f Aw</w:t>
      </w:r>
      <w:r w:rsidRPr="7E38F4FC" w:rsidR="003E649C">
        <w:rPr>
          <w:rFonts w:ascii="Overpass" w:hAnsi="Overpass" w:eastAsia="Times New Roman" w:cs="Calibri"/>
          <w:color w:val="122839"/>
          <w:sz w:val="22"/>
          <w:szCs w:val="22"/>
        </w:rPr>
        <w:t xml:space="preserve"> niet van toepassing is</w:t>
      </w:r>
      <w:r w:rsidRPr="7E38F4FC">
        <w:rPr>
          <w:rFonts w:ascii="Overpass" w:hAnsi="Overpass" w:eastAsia="Times New Roman" w:cs="Calibri"/>
          <w:color w:val="122839"/>
          <w:sz w:val="22"/>
          <w:szCs w:val="22"/>
        </w:rPr>
        <w:t>.</w:t>
      </w:r>
    </w:p>
    <w:p w:rsidR="0C29A92D" w:rsidP="7E38F4FC" w:rsidRDefault="0C29A92D" w14:paraId="59076492" w14:textId="272347A9">
      <w:pPr>
        <w:rPr>
          <w:rFonts w:ascii="Calibri" w:hAnsi="Calibri" w:eastAsia="Times New Roman" w:cs="Calibri"/>
          <w:color w:val="122839"/>
          <w:sz w:val="22"/>
          <w:szCs w:val="22"/>
        </w:rPr>
      </w:pPr>
      <w:r w:rsidRPr="7E38F4FC">
        <w:rPr>
          <w:rFonts w:ascii="Overpass" w:hAnsi="Overpass" w:eastAsia="Times New Roman" w:cs="Calibri"/>
          <w:color w:val="122839"/>
          <w:sz w:val="22"/>
          <w:szCs w:val="22"/>
        </w:rPr>
        <w:t>Deze wijziging hoeft niet bekend gemaakt te worden op TenderNed.</w:t>
      </w:r>
    </w:p>
    <w:p w:rsidR="7E38F4FC" w:rsidP="7E38F4FC" w:rsidRDefault="7E38F4FC" w14:paraId="2D088D97" w14:textId="50EE9960">
      <w:pPr>
        <w:rPr>
          <w:rFonts w:ascii="Calibri" w:hAnsi="Calibri" w:eastAsia="Times New Roman" w:cs="Calibri"/>
          <w:color w:val="122839"/>
        </w:rPr>
      </w:pPr>
    </w:p>
    <w:p w:rsidR="0C5BB0C2" w:rsidP="0C5BB0C2" w:rsidRDefault="0C5BB0C2" w14:paraId="689DCF11" w14:textId="03AEF138">
      <w:pPr>
        <w:rPr>
          <w:rFonts w:ascii="Calibri" w:hAnsi="Calibri" w:eastAsia="Times New Roman" w:cs="Calibri"/>
          <w:color w:val="122839"/>
        </w:rPr>
      </w:pPr>
    </w:p>
    <w:p w:rsidR="004522A9" w:rsidRDefault="004522A9" w14:paraId="153BF3D6" w14:textId="77777777">
      <w:pPr>
        <w:pStyle w:val="Normaalweb"/>
        <w:spacing w:before="0" w:beforeAutospacing="0" w:after="0" w:afterAutospacing="0"/>
        <w:rPr>
          <w:rFonts w:hint="eastAsia" w:ascii="Overpass" w:hAnsi="Overpass" w:cs="Calibri"/>
          <w:color w:val="122839"/>
          <w:sz w:val="22"/>
          <w:szCs w:val="22"/>
        </w:rPr>
      </w:pPr>
    </w:p>
    <w:p w:rsidRPr="00D33A51" w:rsidR="004522A9" w:rsidRDefault="004522A9" w14:paraId="5819DCC2" w14:textId="77777777">
      <w:pPr>
        <w:pStyle w:val="Normaalweb"/>
        <w:spacing w:before="0" w:beforeAutospacing="0" w:after="0" w:afterAutospacing="0"/>
        <w:rPr>
          <w:rFonts w:ascii="Overpass" w:hAnsi="Overpass" w:cs="Calibri"/>
          <w:color w:val="122839"/>
          <w:sz w:val="22"/>
          <w:szCs w:val="22"/>
        </w:rPr>
      </w:pPr>
    </w:p>
    <w:p w:rsidRPr="00D33A51" w:rsidR="00FA6F5C" w:rsidP="0C5BB0C2" w:rsidRDefault="0F7E283F" w14:paraId="04870C7B" w14:textId="77777777">
      <w:pPr>
        <w:pStyle w:val="Normaalweb"/>
        <w:spacing w:before="0" w:beforeAutospacing="0" w:after="0" w:afterAutospacing="0"/>
        <w:rPr>
          <w:rFonts w:hint="eastAsia" w:ascii="Overpass" w:hAnsi="Overpass" w:cs="Calibri"/>
          <w:b/>
          <w:bCs/>
          <w:color w:val="122839"/>
          <w:sz w:val="28"/>
          <w:szCs w:val="28"/>
        </w:rPr>
      </w:pPr>
      <w:r w:rsidRPr="00D33A51">
        <w:rPr>
          <w:rFonts w:hint="eastAsia" w:ascii="Overpass" w:hAnsi="Overpass" w:cs="Calibri"/>
          <w:b/>
          <w:bCs/>
          <w:color w:val="122839"/>
          <w:sz w:val="28"/>
          <w:szCs w:val="28"/>
        </w:rPr>
        <w:t>Meer-/minderwerk</w:t>
      </w:r>
    </w:p>
    <w:p w:rsidR="00FA6F5C" w:rsidP="0C5BB0C2" w:rsidRDefault="00FA6F5C" w14:paraId="4BF66B80" w14:textId="77777777">
      <w:pPr>
        <w:pStyle w:val="Normaalweb"/>
        <w:spacing w:before="0" w:beforeAutospacing="0" w:after="0" w:afterAutospacing="0"/>
        <w:rPr>
          <w:rFonts w:ascii="Calibri" w:hAnsi="Calibri" w:cs="Calibri"/>
          <w:color w:val="122839"/>
          <w:sz w:val="32"/>
          <w:szCs w:val="32"/>
        </w:rPr>
      </w:pPr>
      <w:r w:rsidRPr="0C5BB0C2">
        <w:rPr>
          <w:rFonts w:ascii="Calibri" w:hAnsi="Calibri" w:cs="Calibri"/>
          <w:color w:val="122839"/>
          <w:sz w:val="32"/>
          <w:szCs w:val="32"/>
        </w:rPr>
        <w:t> </w:t>
      </w:r>
    </w:p>
    <w:p w:rsidRPr="00D33A51" w:rsidR="1F27C192" w:rsidP="0C5BB0C2" w:rsidRDefault="1F27C192" w14:paraId="7C8B0143" w14:textId="2729FF49">
      <w:pPr>
        <w:pStyle w:val="Normaalweb"/>
        <w:spacing w:before="0" w:beforeAutospacing="0" w:after="0" w:afterAutospacing="0" w:line="259" w:lineRule="auto"/>
        <w:rPr>
          <w:rFonts w:ascii="Overpass" w:hAnsi="Overpass" w:cs="Calibri"/>
          <w:color w:val="122839"/>
          <w:sz w:val="22"/>
          <w:szCs w:val="22"/>
        </w:rPr>
      </w:pPr>
      <w:r w:rsidRPr="00D33A51">
        <w:rPr>
          <w:rFonts w:ascii="Overpass" w:hAnsi="Overpass" w:cs="Calibri"/>
          <w:color w:val="122839"/>
          <w:sz w:val="22"/>
          <w:szCs w:val="22"/>
        </w:rPr>
        <w:t xml:space="preserve">Vaak wordt er gesproken over meer- en minderwerk. Hoe worden zulke afspraken juridisch gezien gekwalificeerd? Vanuit de </w:t>
      </w:r>
      <w:r w:rsidRPr="7E38F4FC" w:rsidR="5F879BB2">
        <w:rPr>
          <w:rFonts w:ascii="Overpass" w:hAnsi="Overpass" w:cs="Calibri"/>
          <w:color w:val="122839"/>
          <w:sz w:val="22"/>
          <w:szCs w:val="22"/>
        </w:rPr>
        <w:t>A</w:t>
      </w:r>
      <w:r w:rsidRPr="00D33A51">
        <w:rPr>
          <w:rFonts w:ascii="Overpass" w:hAnsi="Overpass" w:cs="Calibri"/>
          <w:color w:val="122839"/>
          <w:sz w:val="22"/>
          <w:szCs w:val="22"/>
        </w:rPr>
        <w:t xml:space="preserve">anbestedingswet vallen dergelijke extra afspraken voor meer- en minderwerk vaak onder de definitie van een wijziging. </w:t>
      </w:r>
      <w:r w:rsidRPr="7E38F4FC" w:rsidR="20F33C2E">
        <w:rPr>
          <w:rFonts w:ascii="Overpass" w:hAnsi="Overpass" w:cs="Calibri"/>
          <w:color w:val="122839"/>
          <w:sz w:val="22"/>
          <w:szCs w:val="22"/>
        </w:rPr>
        <w:t>Deze extra afspraken</w:t>
      </w:r>
      <w:r w:rsidRPr="00D33A51">
        <w:rPr>
          <w:rFonts w:ascii="Overpass" w:hAnsi="Overpass" w:cs="Calibri"/>
          <w:color w:val="122839"/>
          <w:sz w:val="22"/>
          <w:szCs w:val="22"/>
        </w:rPr>
        <w:t xml:space="preserve"> moeten worden beoordeeld volgens het</w:t>
      </w:r>
      <w:r w:rsidRPr="7E38F4FC" w:rsidR="7B4E0585">
        <w:rPr>
          <w:rFonts w:ascii="Overpass" w:hAnsi="Overpass" w:cs="Calibri"/>
          <w:color w:val="122839"/>
          <w:sz w:val="22"/>
          <w:szCs w:val="22"/>
        </w:rPr>
        <w:t xml:space="preserve"> juridisch</w:t>
      </w:r>
      <w:r w:rsidRPr="00D33A51">
        <w:rPr>
          <w:rFonts w:ascii="Overpass" w:hAnsi="Overpass" w:cs="Calibri"/>
          <w:color w:val="122839"/>
          <w:sz w:val="22"/>
          <w:szCs w:val="22"/>
        </w:rPr>
        <w:t xml:space="preserve"> kader hierboven.</w:t>
      </w:r>
    </w:p>
    <w:p w:rsidR="0C5BB0C2" w:rsidP="0C5BB0C2" w:rsidRDefault="0C5BB0C2" w14:paraId="6F53DA39" w14:textId="2A19844A">
      <w:pPr>
        <w:pStyle w:val="Normaalweb"/>
        <w:spacing w:before="0" w:beforeAutospacing="0" w:after="0" w:afterAutospacing="0"/>
        <w:rPr>
          <w:rFonts w:ascii="Calibri" w:hAnsi="Calibri" w:cs="Calibri"/>
          <w:color w:val="122839"/>
          <w:sz w:val="32"/>
          <w:szCs w:val="32"/>
        </w:rPr>
      </w:pPr>
    </w:p>
    <w:p w:rsidR="00FA6F5C" w:rsidP="0C5BB0C2" w:rsidRDefault="00FF01F8" w14:paraId="4786FCC5" w14:textId="36B42712">
      <w:pPr>
        <w:pStyle w:val="Normaalweb"/>
        <w:spacing w:before="0" w:beforeAutospacing="0" w:after="0" w:afterAutospacing="0"/>
        <w:rPr>
          <w:rFonts w:hint="eastAsia" w:ascii="Overpass" w:hAnsi="Overpass" w:cs="Calibri"/>
          <w:color w:val="122839"/>
          <w:sz w:val="22"/>
          <w:szCs w:val="22"/>
        </w:rPr>
      </w:pPr>
      <w:r w:rsidRPr="7E38F4FC">
        <w:rPr>
          <w:rFonts w:ascii="Overpass" w:hAnsi="Overpass" w:cs="Calibri"/>
          <w:color w:val="122839"/>
          <w:sz w:val="22"/>
          <w:szCs w:val="22"/>
        </w:rPr>
        <w:t xml:space="preserve">Meerwerk moet eerst </w:t>
      </w:r>
      <w:r w:rsidRPr="7E38F4FC" w:rsidR="006E0120">
        <w:rPr>
          <w:rFonts w:ascii="Overpass" w:hAnsi="Overpass" w:cs="Calibri"/>
          <w:color w:val="122839"/>
          <w:sz w:val="22"/>
          <w:szCs w:val="22"/>
        </w:rPr>
        <w:t>voor akkoord voorgelegd worden bij de opdrachtgever alvorens de opdrachtnemer het meerwerk uit mag voeren.</w:t>
      </w:r>
    </w:p>
    <w:p w:rsidR="00FA6F5C" w:rsidP="00D33A51" w:rsidRDefault="00FA6F5C" w14:paraId="171EB7EA" w14:textId="579CDEE9">
      <w:pPr>
        <w:pStyle w:val="Normaalweb"/>
        <w:spacing w:before="0" w:beforeAutospacing="0" w:after="0" w:afterAutospacing="0" w:line="259" w:lineRule="auto"/>
        <w:rPr>
          <w:rFonts w:hint="eastAsia" w:ascii="Overpass" w:hAnsi="Overpass" w:cs="Calibri"/>
          <w:color w:val="122839"/>
          <w:sz w:val="22"/>
          <w:szCs w:val="22"/>
        </w:rPr>
      </w:pPr>
      <w:r w:rsidRPr="3B13843B">
        <w:rPr>
          <w:rFonts w:ascii="Overpass" w:hAnsi="Overpass" w:cs="Calibri"/>
          <w:color w:val="122839"/>
          <w:sz w:val="22"/>
          <w:szCs w:val="22"/>
        </w:rPr>
        <w:t>Als de opdrachtnemer een verzoek tot meerwerk indient dan moet je je altijd afvragen of het meerwerk terecht is.</w:t>
      </w:r>
      <w:r w:rsidRPr="3B13843B" w:rsidR="10AAE532">
        <w:rPr>
          <w:rFonts w:ascii="Overpass" w:hAnsi="Overpass" w:cs="Calibri"/>
          <w:color w:val="122839"/>
          <w:sz w:val="22"/>
          <w:szCs w:val="22"/>
        </w:rPr>
        <w:t xml:space="preserve"> Komt de extra factuur/ het verzoek tot meerwerk vanuit de extra wensen van de opdrachtgever of heeft de uitvoering van de opdracht financieel nadeliger uitgevallen voor de opdrachtneme</w:t>
      </w:r>
      <w:r w:rsidRPr="3B13843B" w:rsidR="781B0381">
        <w:rPr>
          <w:rFonts w:ascii="Overpass" w:hAnsi="Overpass" w:cs="Calibri"/>
          <w:color w:val="122839"/>
          <w:sz w:val="22"/>
          <w:szCs w:val="22"/>
        </w:rPr>
        <w:t>r</w:t>
      </w:r>
      <w:r w:rsidRPr="3B13843B" w:rsidR="10AAE532">
        <w:rPr>
          <w:rFonts w:ascii="Overpass" w:hAnsi="Overpass" w:cs="Calibri"/>
          <w:color w:val="122839"/>
          <w:sz w:val="22"/>
          <w:szCs w:val="22"/>
        </w:rPr>
        <w:t>?</w:t>
      </w:r>
      <w:r w:rsidRPr="3B13843B" w:rsidR="5862DA89">
        <w:rPr>
          <w:rFonts w:ascii="Overpass" w:hAnsi="Overpass" w:cs="Calibri"/>
          <w:color w:val="122839"/>
          <w:sz w:val="22"/>
          <w:szCs w:val="22"/>
        </w:rPr>
        <w:t xml:space="preserve"> Kijk wat hierover is bepaald in de overeenkomst (scope en financiële afspraken) inclusief het Programma van Eisen.</w:t>
      </w:r>
    </w:p>
    <w:p w:rsidR="00FA6F5C" w:rsidP="3B13843B" w:rsidRDefault="00FA6F5C" w14:paraId="1082524B" w14:textId="1A07F12F">
      <w:pPr>
        <w:pStyle w:val="Normaalweb"/>
        <w:spacing w:before="0" w:beforeAutospacing="0" w:after="0" w:afterAutospacing="0"/>
        <w:rPr>
          <w:rFonts w:hint="eastAsia" w:ascii="Overpass" w:hAnsi="Overpass" w:cs="Calibri"/>
          <w:color w:val="122839"/>
          <w:sz w:val="22"/>
          <w:szCs w:val="22"/>
        </w:rPr>
      </w:pPr>
      <w:r w:rsidRPr="7E38F4FC">
        <w:rPr>
          <w:rFonts w:ascii="Overpass" w:hAnsi="Overpass" w:cs="Calibri"/>
          <w:color w:val="122839"/>
          <w:sz w:val="22"/>
          <w:szCs w:val="22"/>
        </w:rPr>
        <w:t xml:space="preserve"> Analyseer het meerwerk, wat is de oorzaak en welke kosten worden hiervoor gerekend en zouden hiervoor berekend moeten worden. Volg de volgende </w:t>
      </w:r>
      <w:r w:rsidRPr="7E38F4FC" w:rsidR="2D8874FA">
        <w:rPr>
          <w:rFonts w:ascii="Overpass" w:hAnsi="Overpass" w:cs="Calibri"/>
          <w:color w:val="122839"/>
          <w:sz w:val="22"/>
          <w:szCs w:val="22"/>
        </w:rPr>
        <w:t>vijf</w:t>
      </w:r>
      <w:r w:rsidR="00FC4CCA">
        <w:rPr>
          <w:rFonts w:ascii="Overpass" w:hAnsi="Overpass" w:cs="Calibri"/>
          <w:color w:val="122839"/>
          <w:sz w:val="22"/>
          <w:szCs w:val="22"/>
        </w:rPr>
        <w:t xml:space="preserve"> </w:t>
      </w:r>
      <w:r w:rsidRPr="7E38F4FC">
        <w:rPr>
          <w:rFonts w:ascii="Overpass" w:hAnsi="Overpass" w:cs="Calibri"/>
          <w:color w:val="122839"/>
          <w:sz w:val="22"/>
          <w:szCs w:val="22"/>
        </w:rPr>
        <w:t>stappen:</w:t>
      </w:r>
    </w:p>
    <w:p w:rsidR="00FA6F5C" w:rsidP="0C5BB0C2" w:rsidRDefault="00FA6F5C" w14:paraId="729BC941" w14:textId="7CC2B1E9">
      <w:pPr>
        <w:numPr>
          <w:ilvl w:val="0"/>
          <w:numId w:val="12"/>
        </w:numPr>
        <w:textAlignment w:val="center"/>
        <w:rPr>
          <w:rFonts w:ascii="Overpass" w:hAnsi="Overpass" w:eastAsia="Times New Roman" w:cs="Calibri"/>
          <w:color w:val="122839"/>
          <w:sz w:val="22"/>
          <w:szCs w:val="22"/>
        </w:rPr>
      </w:pPr>
      <w:r w:rsidRPr="0C5BB0C2">
        <w:rPr>
          <w:rFonts w:ascii="Overpass" w:hAnsi="Overpass" w:eastAsia="Times New Roman" w:cs="Calibri"/>
          <w:color w:val="122839"/>
          <w:sz w:val="22"/>
          <w:szCs w:val="22"/>
        </w:rPr>
        <w:t xml:space="preserve">Check of het opgegeven meerwerk </w:t>
      </w:r>
      <w:r w:rsidRPr="0C5BB0C2" w:rsidR="71BB407C">
        <w:rPr>
          <w:rFonts w:ascii="Overpass" w:hAnsi="Overpass" w:eastAsia="Times New Roman" w:cs="Calibri"/>
          <w:color w:val="122839"/>
          <w:sz w:val="22"/>
          <w:szCs w:val="22"/>
        </w:rPr>
        <w:t>binnen</w:t>
      </w:r>
      <w:r w:rsidRPr="0C5BB0C2">
        <w:rPr>
          <w:rFonts w:ascii="Overpass" w:hAnsi="Overpass" w:eastAsia="Times New Roman" w:cs="Calibri"/>
          <w:color w:val="122839"/>
          <w:sz w:val="22"/>
          <w:szCs w:val="22"/>
        </w:rPr>
        <w:t xml:space="preserve"> de scope van het contract </w:t>
      </w:r>
      <w:r w:rsidRPr="0C5BB0C2" w:rsidR="4A8575D0">
        <w:rPr>
          <w:rFonts w:ascii="Overpass" w:hAnsi="Overpass" w:eastAsia="Times New Roman" w:cs="Calibri"/>
          <w:color w:val="122839"/>
          <w:sz w:val="22"/>
          <w:szCs w:val="22"/>
        </w:rPr>
        <w:t>valt</w:t>
      </w:r>
      <w:r w:rsidRPr="0C5BB0C2">
        <w:rPr>
          <w:rFonts w:ascii="Overpass" w:hAnsi="Overpass" w:eastAsia="Times New Roman" w:cs="Calibri"/>
          <w:color w:val="122839"/>
          <w:sz w:val="22"/>
          <w:szCs w:val="22"/>
        </w:rPr>
        <w:t>.</w:t>
      </w:r>
      <w:r w:rsidRPr="0C5BB0C2" w:rsidR="18616011">
        <w:rPr>
          <w:rFonts w:ascii="Overpass" w:hAnsi="Overpass" w:eastAsia="Times New Roman" w:cs="Calibri"/>
          <w:color w:val="122839"/>
          <w:sz w:val="22"/>
          <w:szCs w:val="22"/>
        </w:rPr>
        <w:t xml:space="preserve"> In dat geval is er geen sprake van meer-/ of minderwerk.</w:t>
      </w:r>
    </w:p>
    <w:p w:rsidR="00FA6F5C" w:rsidRDefault="00FA6F5C" w14:paraId="5D84C3CA" w14:textId="77777777">
      <w:pPr>
        <w:numPr>
          <w:ilvl w:val="0"/>
          <w:numId w:val="12"/>
        </w:numPr>
        <w:textAlignment w:val="center"/>
        <w:rPr>
          <w:rFonts w:ascii="Calibri" w:hAnsi="Calibri" w:eastAsia="Times New Roman" w:cs="Calibri"/>
          <w:color w:val="122839"/>
          <w:sz w:val="22"/>
          <w:szCs w:val="22"/>
        </w:rPr>
      </w:pPr>
      <w:r>
        <w:rPr>
          <w:rFonts w:ascii="Overpass" w:hAnsi="Overpass" w:eastAsia="Times New Roman" w:cs="Calibri"/>
          <w:color w:val="122839"/>
          <w:sz w:val="22"/>
          <w:szCs w:val="22"/>
        </w:rPr>
        <w:t xml:space="preserve">Check of het meerwerk ontstaat door toedoen van de opdrachtnemer, slechte planning, slechte uitvoering of doordat er iets over het hoofd is gezien. Of dat het meerwerk </w:t>
      </w:r>
      <w:r>
        <w:rPr>
          <w:rFonts w:ascii="Overpass" w:hAnsi="Overpass" w:eastAsia="Times New Roman" w:cs="Calibri"/>
          <w:color w:val="122839"/>
          <w:sz w:val="22"/>
          <w:szCs w:val="22"/>
        </w:rPr>
        <w:lastRenderedPageBreak/>
        <w:t>ontstaat door invloeden waar de opdrachtnemer niks aan kan doen. Bijvoorbeeld, extra vraag van de opdrachtgever, wetswijziging of een onvoorziene situatie die meerwerk creëert.</w:t>
      </w:r>
    </w:p>
    <w:p w:rsidR="00FA6F5C" w:rsidRDefault="00FA6F5C" w14:paraId="4957FBEB" w14:textId="77777777">
      <w:pPr>
        <w:numPr>
          <w:ilvl w:val="0"/>
          <w:numId w:val="12"/>
        </w:numPr>
        <w:textAlignment w:val="center"/>
        <w:rPr>
          <w:rFonts w:ascii="Calibri" w:hAnsi="Calibri" w:eastAsia="Times New Roman" w:cs="Calibri"/>
          <w:color w:val="122839"/>
          <w:sz w:val="22"/>
          <w:szCs w:val="22"/>
        </w:rPr>
      </w:pPr>
      <w:r w:rsidRPr="7E38F4FC">
        <w:rPr>
          <w:rFonts w:ascii="Overpass" w:hAnsi="Overpass" w:eastAsia="Times New Roman" w:cs="Calibri"/>
          <w:color w:val="122839"/>
          <w:sz w:val="22"/>
          <w:szCs w:val="22"/>
        </w:rPr>
        <w:t>Check of de kosten reëel zijn (wil je dat de opdrachtnemer winst haalt uit meerwerk, of lijkt je de kostprijs voldoende?).</w:t>
      </w:r>
    </w:p>
    <w:p w:rsidR="2BEC53F1" w:rsidP="7E38F4FC" w:rsidRDefault="2BEC53F1" w14:paraId="4387E445" w14:textId="64242047">
      <w:pPr>
        <w:numPr>
          <w:ilvl w:val="0"/>
          <w:numId w:val="12"/>
        </w:numPr>
        <w:rPr>
          <w:rFonts w:ascii="Overpass" w:hAnsi="Overpass" w:eastAsia="Times New Roman" w:cs="Calibri"/>
          <w:color w:val="122839"/>
          <w:sz w:val="22"/>
          <w:szCs w:val="22"/>
        </w:rPr>
      </w:pPr>
      <w:r w:rsidRPr="7E38F4FC">
        <w:rPr>
          <w:rFonts w:ascii="Overpass" w:hAnsi="Overpass" w:eastAsia="Times New Roman" w:cs="Calibri"/>
          <w:color w:val="122839"/>
          <w:sz w:val="22"/>
          <w:szCs w:val="22"/>
        </w:rPr>
        <w:t xml:space="preserve">Leg de situatie voor bij een jurist. De jurist zal aangeven of het om een wezenlijke wijziging gaat aan de hand van bovenstaand juridisch </w:t>
      </w:r>
      <w:r w:rsidRPr="7E38F4FC" w:rsidR="11A55CEE">
        <w:rPr>
          <w:rFonts w:ascii="Overpass" w:hAnsi="Overpass" w:eastAsia="Times New Roman" w:cs="Calibri"/>
          <w:color w:val="122839"/>
          <w:sz w:val="22"/>
          <w:szCs w:val="22"/>
        </w:rPr>
        <w:t xml:space="preserve">kader </w:t>
      </w:r>
      <w:r w:rsidRPr="7E38F4FC">
        <w:rPr>
          <w:rFonts w:ascii="Overpass" w:hAnsi="Overpass" w:eastAsia="Times New Roman" w:cs="Calibri"/>
          <w:color w:val="122839"/>
          <w:sz w:val="22"/>
          <w:szCs w:val="22"/>
        </w:rPr>
        <w:t>en of dus het meerwerk is toegestaan.</w:t>
      </w:r>
    </w:p>
    <w:p w:rsidR="4FE3EF38" w:rsidP="7E38F4FC" w:rsidRDefault="4FE3EF38" w14:paraId="54FF88DB" w14:textId="3EA26168">
      <w:pPr>
        <w:numPr>
          <w:ilvl w:val="0"/>
          <w:numId w:val="12"/>
        </w:numPr>
        <w:rPr>
          <w:rFonts w:hint="eastAsia" w:ascii="Overpass" w:hAnsi="Overpass" w:cs="Calibri"/>
          <w:color w:val="122839"/>
          <w:sz w:val="22"/>
          <w:szCs w:val="22"/>
        </w:rPr>
      </w:pPr>
      <w:r w:rsidRPr="7E38F4FC">
        <w:rPr>
          <w:rFonts w:ascii="Overpass" w:hAnsi="Overpass" w:eastAsia="Times New Roman" w:cs="Calibri"/>
          <w:color w:val="122839"/>
          <w:sz w:val="22"/>
          <w:szCs w:val="22"/>
        </w:rPr>
        <w:t>Als er sprake is van een wijziging, stel dan een addendum op en l</w:t>
      </w:r>
      <w:r w:rsidRPr="7E38F4FC" w:rsidR="7E38F4FC">
        <w:rPr>
          <w:rFonts w:ascii="Overpass" w:hAnsi="Overpass" w:cs="Calibri"/>
          <w:color w:val="122839"/>
          <w:sz w:val="22"/>
          <w:szCs w:val="22"/>
        </w:rPr>
        <w:t>aat het addendum ondertekenen door de bestuurder of persoon met volmacht binnen het bedrijf en bij de aan</w:t>
      </w:r>
      <w:r w:rsidRPr="7E38F4FC" w:rsidR="720FBE6D">
        <w:rPr>
          <w:rFonts w:ascii="Overpass" w:hAnsi="Overpass" w:cs="Calibri"/>
          <w:color w:val="122839"/>
          <w:sz w:val="22"/>
          <w:szCs w:val="22"/>
        </w:rPr>
        <w:t>b</w:t>
      </w:r>
      <w:r w:rsidRPr="7E38F4FC" w:rsidR="7E38F4FC">
        <w:rPr>
          <w:rFonts w:ascii="Overpass" w:hAnsi="Overpass" w:cs="Calibri"/>
          <w:color w:val="122839"/>
          <w:sz w:val="22"/>
          <w:szCs w:val="22"/>
        </w:rPr>
        <w:t>estedende dienst door de persoon met mandaat tot ondertekening. Het addendum wordt een onderdeel (bijlage) van het contract.</w:t>
      </w:r>
      <w:r w:rsidRPr="7E38F4FC" w:rsidR="7F836BE7">
        <w:rPr>
          <w:rFonts w:ascii="Overpass" w:hAnsi="Overpass" w:cs="Calibri"/>
          <w:color w:val="122839"/>
          <w:sz w:val="22"/>
          <w:szCs w:val="22"/>
        </w:rPr>
        <w:t xml:space="preserve"> </w:t>
      </w:r>
      <w:r w:rsidRPr="7E38F4FC" w:rsidR="7E38F4FC">
        <w:rPr>
          <w:rFonts w:ascii="Overpass" w:hAnsi="Overpass" w:cs="Calibri"/>
          <w:color w:val="122839"/>
          <w:sz w:val="22"/>
          <w:szCs w:val="22"/>
        </w:rPr>
        <w:t xml:space="preserve">Het addendum sla je, na ondertekening, op in het archiveringssysteem. Hierin pas je ook de einddatum, contractwaarde en verlengingsopties aan. </w:t>
      </w:r>
    </w:p>
    <w:p w:rsidR="00FA6F5C" w:rsidRDefault="00FA6F5C" w14:paraId="0281EEE9" w14:textId="77777777">
      <w:pPr>
        <w:pStyle w:val="Normaalweb"/>
        <w:spacing w:before="0" w:after="0"/>
        <w:rPr>
          <w:rFonts w:ascii="Calibri" w:hAnsi="Calibri" w:cs="Calibri"/>
          <w:sz w:val="22"/>
          <w:szCs w:val="22"/>
        </w:rPr>
      </w:pPr>
      <w:r>
        <w:rPr>
          <w:rStyle w:val="HTML-citaat"/>
          <w:rFonts w:ascii="Calibri" w:hAnsi="Calibri" w:cs="Calibri"/>
          <w:color w:val="595959"/>
          <w:sz w:val="18"/>
          <w:szCs w:val="18"/>
        </w:rPr>
        <w:t>Van &lt;</w:t>
      </w:r>
      <w:hyperlink w:history="1" r:id="rId14">
        <w:r>
          <w:rPr>
            <w:rStyle w:val="Hyperlink"/>
            <w:rFonts w:ascii="Calibri" w:hAnsi="Calibri" w:cs="Calibri"/>
            <w:i/>
            <w:iCs/>
            <w:sz w:val="18"/>
            <w:szCs w:val="18"/>
          </w:rPr>
          <w:t>https://www.ssc-ons.nl/inkoopportal-2/kennisbank-contractmanagement/tijdens-de-looptijd-van-het-contract/contractwijzigingen/</w:t>
        </w:r>
      </w:hyperlink>
      <w:r>
        <w:rPr>
          <w:rStyle w:val="HTML-citaat"/>
          <w:rFonts w:ascii="Calibri" w:hAnsi="Calibri" w:cs="Calibri"/>
          <w:color w:val="595959"/>
          <w:sz w:val="18"/>
          <w:szCs w:val="18"/>
        </w:rPr>
        <w:t xml:space="preserve">&gt; </w:t>
      </w:r>
    </w:p>
    <w:sectPr w:rsidR="00FA6F5C">
      <w:pgSz w:w="11906" w:h="16838" w:orient="portrait"/>
      <w:pgMar w:top="1417" w:right="1417" w:bottom="1417" w:left="1417"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charset w:val="80"/>
    <w:family w:val="roman"/>
    <w:pitch w:val="variable"/>
    <w:sig w:usb0="800002E7" w:usb1="2AC7FCFF" w:usb2="00000012" w:usb3="00000000" w:csb0="0002009F" w:csb1="00000000"/>
  </w:font>
  <w:font w:name="Overpass">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B468F"/>
    <w:multiLevelType w:val="multilevel"/>
    <w:tmpl w:val="5E1838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0A07B3"/>
    <w:multiLevelType w:val="multilevel"/>
    <w:tmpl w:val="33E68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3E52E1"/>
    <w:multiLevelType w:val="multilevel"/>
    <w:tmpl w:val="7688A3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20EF22C9"/>
    <w:multiLevelType w:val="multilevel"/>
    <w:tmpl w:val="472492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2CAC4DB1"/>
    <w:multiLevelType w:val="hybridMultilevel"/>
    <w:tmpl w:val="E320D28A"/>
    <w:lvl w:ilvl="0" w:tplc="82267CAE">
      <w:start w:val="1"/>
      <w:numFmt w:val="decimal"/>
      <w:lvlText w:val="%1."/>
      <w:lvlJc w:val="left"/>
      <w:pPr>
        <w:ind w:left="720" w:hanging="360"/>
      </w:pPr>
    </w:lvl>
    <w:lvl w:ilvl="1" w:tplc="87925D08">
      <w:start w:val="1"/>
      <w:numFmt w:val="lowerLetter"/>
      <w:lvlText w:val="%2."/>
      <w:lvlJc w:val="left"/>
      <w:pPr>
        <w:ind w:left="1440" w:hanging="360"/>
      </w:pPr>
    </w:lvl>
    <w:lvl w:ilvl="2" w:tplc="687CEFF0">
      <w:start w:val="1"/>
      <w:numFmt w:val="lowerRoman"/>
      <w:lvlText w:val="%3."/>
      <w:lvlJc w:val="right"/>
      <w:pPr>
        <w:ind w:left="2160" w:hanging="180"/>
      </w:pPr>
    </w:lvl>
    <w:lvl w:ilvl="3" w:tplc="7FA44AC8">
      <w:start w:val="1"/>
      <w:numFmt w:val="decimal"/>
      <w:lvlText w:val="%4."/>
      <w:lvlJc w:val="left"/>
      <w:pPr>
        <w:ind w:left="2880" w:hanging="360"/>
      </w:pPr>
    </w:lvl>
    <w:lvl w:ilvl="4" w:tplc="27843B42">
      <w:start w:val="1"/>
      <w:numFmt w:val="lowerLetter"/>
      <w:lvlText w:val="%5."/>
      <w:lvlJc w:val="left"/>
      <w:pPr>
        <w:ind w:left="3600" w:hanging="360"/>
      </w:pPr>
    </w:lvl>
    <w:lvl w:ilvl="5" w:tplc="C2EA2070">
      <w:start w:val="1"/>
      <w:numFmt w:val="lowerRoman"/>
      <w:lvlText w:val="%6."/>
      <w:lvlJc w:val="right"/>
      <w:pPr>
        <w:ind w:left="4320" w:hanging="180"/>
      </w:pPr>
    </w:lvl>
    <w:lvl w:ilvl="6" w:tplc="EF565C0A">
      <w:start w:val="1"/>
      <w:numFmt w:val="decimal"/>
      <w:lvlText w:val="%7."/>
      <w:lvlJc w:val="left"/>
      <w:pPr>
        <w:ind w:left="5040" w:hanging="360"/>
      </w:pPr>
    </w:lvl>
    <w:lvl w:ilvl="7" w:tplc="6BA413BC">
      <w:start w:val="1"/>
      <w:numFmt w:val="lowerLetter"/>
      <w:lvlText w:val="%8."/>
      <w:lvlJc w:val="left"/>
      <w:pPr>
        <w:ind w:left="5760" w:hanging="360"/>
      </w:pPr>
    </w:lvl>
    <w:lvl w:ilvl="8" w:tplc="85EAE9A0">
      <w:start w:val="1"/>
      <w:numFmt w:val="lowerRoman"/>
      <w:lvlText w:val="%9."/>
      <w:lvlJc w:val="right"/>
      <w:pPr>
        <w:ind w:left="6480" w:hanging="180"/>
      </w:pPr>
    </w:lvl>
  </w:abstractNum>
  <w:abstractNum w:abstractNumId="5" w15:restartNumberingAfterBreak="0">
    <w:nsid w:val="31EC5AE9"/>
    <w:multiLevelType w:val="multilevel"/>
    <w:tmpl w:val="D69EEC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392B59B1"/>
    <w:multiLevelType w:val="hybridMultilevel"/>
    <w:tmpl w:val="55A4EEAC"/>
    <w:lvl w:ilvl="0" w:tplc="BACC9F56">
      <w:start w:val="1"/>
      <w:numFmt w:val="decimal"/>
      <w:lvlText w:val="%1."/>
      <w:lvlJc w:val="left"/>
      <w:pPr>
        <w:ind w:left="720" w:hanging="360"/>
      </w:pPr>
    </w:lvl>
    <w:lvl w:ilvl="1" w:tplc="53DE06D2">
      <w:start w:val="1"/>
      <w:numFmt w:val="lowerLetter"/>
      <w:lvlText w:val="%2."/>
      <w:lvlJc w:val="left"/>
      <w:pPr>
        <w:ind w:left="1440" w:hanging="360"/>
      </w:pPr>
    </w:lvl>
    <w:lvl w:ilvl="2" w:tplc="262E0F4A">
      <w:start w:val="1"/>
      <w:numFmt w:val="lowerRoman"/>
      <w:lvlText w:val="%3."/>
      <w:lvlJc w:val="right"/>
      <w:pPr>
        <w:ind w:left="2160" w:hanging="180"/>
      </w:pPr>
    </w:lvl>
    <w:lvl w:ilvl="3" w:tplc="C7629D98">
      <w:start w:val="1"/>
      <w:numFmt w:val="decimal"/>
      <w:lvlText w:val="%4."/>
      <w:lvlJc w:val="left"/>
      <w:pPr>
        <w:ind w:left="2880" w:hanging="360"/>
      </w:pPr>
    </w:lvl>
    <w:lvl w:ilvl="4" w:tplc="41721752">
      <w:start w:val="1"/>
      <w:numFmt w:val="lowerLetter"/>
      <w:lvlText w:val="%5."/>
      <w:lvlJc w:val="left"/>
      <w:pPr>
        <w:ind w:left="3600" w:hanging="360"/>
      </w:pPr>
    </w:lvl>
    <w:lvl w:ilvl="5" w:tplc="E2BE15B4">
      <w:start w:val="1"/>
      <w:numFmt w:val="lowerRoman"/>
      <w:lvlText w:val="%6."/>
      <w:lvlJc w:val="right"/>
      <w:pPr>
        <w:ind w:left="4320" w:hanging="180"/>
      </w:pPr>
    </w:lvl>
    <w:lvl w:ilvl="6" w:tplc="14C2BC3E">
      <w:start w:val="1"/>
      <w:numFmt w:val="decimal"/>
      <w:lvlText w:val="%7."/>
      <w:lvlJc w:val="left"/>
      <w:pPr>
        <w:ind w:left="5040" w:hanging="360"/>
      </w:pPr>
    </w:lvl>
    <w:lvl w:ilvl="7" w:tplc="1CAE9332">
      <w:start w:val="1"/>
      <w:numFmt w:val="lowerLetter"/>
      <w:lvlText w:val="%8."/>
      <w:lvlJc w:val="left"/>
      <w:pPr>
        <w:ind w:left="5760" w:hanging="360"/>
      </w:pPr>
    </w:lvl>
    <w:lvl w:ilvl="8" w:tplc="4E662DCC">
      <w:start w:val="1"/>
      <w:numFmt w:val="lowerRoman"/>
      <w:lvlText w:val="%9."/>
      <w:lvlJc w:val="right"/>
      <w:pPr>
        <w:ind w:left="6480" w:hanging="180"/>
      </w:pPr>
    </w:lvl>
  </w:abstractNum>
  <w:abstractNum w:abstractNumId="7" w15:restartNumberingAfterBreak="0">
    <w:nsid w:val="46347703"/>
    <w:multiLevelType w:val="multilevel"/>
    <w:tmpl w:val="1F4276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5B6E5E43"/>
    <w:multiLevelType w:val="hybridMultilevel"/>
    <w:tmpl w:val="071AB9F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9" w15:restartNumberingAfterBreak="0">
    <w:nsid w:val="6AAE74DB"/>
    <w:multiLevelType w:val="multilevel"/>
    <w:tmpl w:val="B3C669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6FB418A5"/>
    <w:multiLevelType w:val="multilevel"/>
    <w:tmpl w:val="730E73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7D8662E3"/>
    <w:multiLevelType w:val="multilevel"/>
    <w:tmpl w:val="E5407A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7F83C1C5"/>
    <w:multiLevelType w:val="multilevel"/>
    <w:tmpl w:val="5422F9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88390203">
    <w:abstractNumId w:val="12"/>
  </w:num>
  <w:num w:numId="2" w16cid:durableId="855272896">
    <w:abstractNumId w:val="4"/>
  </w:num>
  <w:num w:numId="3" w16cid:durableId="1137262227">
    <w:abstractNumId w:val="6"/>
  </w:num>
  <w:num w:numId="4" w16cid:durableId="1558276173">
    <w:abstractNumId w:val="0"/>
    <w:lvlOverride w:ilvl="0">
      <w:startOverride w:val="1"/>
    </w:lvlOverride>
  </w:num>
  <w:num w:numId="5" w16cid:durableId="445006209">
    <w:abstractNumId w:val="10"/>
  </w:num>
  <w:num w:numId="6" w16cid:durableId="2146239748">
    <w:abstractNumId w:val="7"/>
  </w:num>
  <w:num w:numId="7" w16cid:durableId="1838574019">
    <w:abstractNumId w:val="2"/>
  </w:num>
  <w:num w:numId="8" w16cid:durableId="464009639">
    <w:abstractNumId w:val="3"/>
  </w:num>
  <w:num w:numId="9" w16cid:durableId="1346328536">
    <w:abstractNumId w:val="11"/>
  </w:num>
  <w:num w:numId="10" w16cid:durableId="245039893">
    <w:abstractNumId w:val="5"/>
  </w:num>
  <w:num w:numId="11" w16cid:durableId="2058972290">
    <w:abstractNumId w:val="9"/>
  </w:num>
  <w:num w:numId="12" w16cid:durableId="1772622483">
    <w:abstractNumId w:val="1"/>
  </w:num>
  <w:num w:numId="13" w16cid:durableId="1466510163">
    <w:abstractNumId w:val="8"/>
  </w:num>
  <w:numIdMacAtCleanup w:val="9"/>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F5C"/>
    <w:rsid w:val="00016534"/>
    <w:rsid w:val="00034672"/>
    <w:rsid w:val="00051142"/>
    <w:rsid w:val="00053F5E"/>
    <w:rsid w:val="00061DAE"/>
    <w:rsid w:val="000B5903"/>
    <w:rsid w:val="000C36A1"/>
    <w:rsid w:val="000C5ECB"/>
    <w:rsid w:val="000E4BEE"/>
    <w:rsid w:val="00105678"/>
    <w:rsid w:val="001111BE"/>
    <w:rsid w:val="0012768F"/>
    <w:rsid w:val="00143EC4"/>
    <w:rsid w:val="00160299"/>
    <w:rsid w:val="001A157D"/>
    <w:rsid w:val="001A5190"/>
    <w:rsid w:val="001B2806"/>
    <w:rsid w:val="001BD752"/>
    <w:rsid w:val="00202297"/>
    <w:rsid w:val="00204BBE"/>
    <w:rsid w:val="00223EE1"/>
    <w:rsid w:val="002C0CD4"/>
    <w:rsid w:val="002C3E76"/>
    <w:rsid w:val="002C7683"/>
    <w:rsid w:val="002F07EE"/>
    <w:rsid w:val="00301F40"/>
    <w:rsid w:val="00311949"/>
    <w:rsid w:val="00320B5A"/>
    <w:rsid w:val="00321647"/>
    <w:rsid w:val="0033116F"/>
    <w:rsid w:val="00392E65"/>
    <w:rsid w:val="003B39A3"/>
    <w:rsid w:val="003D03B6"/>
    <w:rsid w:val="003E649C"/>
    <w:rsid w:val="00423FCF"/>
    <w:rsid w:val="00436023"/>
    <w:rsid w:val="004522A9"/>
    <w:rsid w:val="00453726"/>
    <w:rsid w:val="0045729E"/>
    <w:rsid w:val="00465FE6"/>
    <w:rsid w:val="00474989"/>
    <w:rsid w:val="004C6E87"/>
    <w:rsid w:val="004F3195"/>
    <w:rsid w:val="004F5AE2"/>
    <w:rsid w:val="00562229"/>
    <w:rsid w:val="00572F9A"/>
    <w:rsid w:val="00573270"/>
    <w:rsid w:val="005A1C77"/>
    <w:rsid w:val="005A4D81"/>
    <w:rsid w:val="00615F41"/>
    <w:rsid w:val="00616553"/>
    <w:rsid w:val="00653253"/>
    <w:rsid w:val="00671312"/>
    <w:rsid w:val="00677A41"/>
    <w:rsid w:val="006845B5"/>
    <w:rsid w:val="006E0120"/>
    <w:rsid w:val="007124B7"/>
    <w:rsid w:val="00736AA0"/>
    <w:rsid w:val="00770850"/>
    <w:rsid w:val="0078057E"/>
    <w:rsid w:val="00783CE6"/>
    <w:rsid w:val="0079450C"/>
    <w:rsid w:val="007F4FA8"/>
    <w:rsid w:val="008335C2"/>
    <w:rsid w:val="00837B3F"/>
    <w:rsid w:val="00843559"/>
    <w:rsid w:val="00852A27"/>
    <w:rsid w:val="008537FB"/>
    <w:rsid w:val="00884098"/>
    <w:rsid w:val="008B6571"/>
    <w:rsid w:val="008C1F30"/>
    <w:rsid w:val="008D4D17"/>
    <w:rsid w:val="008E6B76"/>
    <w:rsid w:val="00924E91"/>
    <w:rsid w:val="009457E2"/>
    <w:rsid w:val="00950F1A"/>
    <w:rsid w:val="009DC929"/>
    <w:rsid w:val="00A047BF"/>
    <w:rsid w:val="00A34F78"/>
    <w:rsid w:val="00A5153E"/>
    <w:rsid w:val="00A72366"/>
    <w:rsid w:val="00A9062B"/>
    <w:rsid w:val="00A9585A"/>
    <w:rsid w:val="00AA40D4"/>
    <w:rsid w:val="00AB09AD"/>
    <w:rsid w:val="00AB2755"/>
    <w:rsid w:val="00AB2FDB"/>
    <w:rsid w:val="00AB41E6"/>
    <w:rsid w:val="00AC6410"/>
    <w:rsid w:val="00AF62CE"/>
    <w:rsid w:val="00B16EA9"/>
    <w:rsid w:val="00B21C1F"/>
    <w:rsid w:val="00B2372F"/>
    <w:rsid w:val="00B30CB8"/>
    <w:rsid w:val="00B538EB"/>
    <w:rsid w:val="00B55120"/>
    <w:rsid w:val="00B77600"/>
    <w:rsid w:val="00B92C22"/>
    <w:rsid w:val="00BD1980"/>
    <w:rsid w:val="00BD6E08"/>
    <w:rsid w:val="00BE2B13"/>
    <w:rsid w:val="00BE47BA"/>
    <w:rsid w:val="00BE6715"/>
    <w:rsid w:val="00BF6CF9"/>
    <w:rsid w:val="00BF7E54"/>
    <w:rsid w:val="00C2530D"/>
    <w:rsid w:val="00C3148D"/>
    <w:rsid w:val="00C32A0F"/>
    <w:rsid w:val="00C7020B"/>
    <w:rsid w:val="00CB745C"/>
    <w:rsid w:val="00CC40C2"/>
    <w:rsid w:val="00CF37DA"/>
    <w:rsid w:val="00D12734"/>
    <w:rsid w:val="00D33A51"/>
    <w:rsid w:val="00D677E4"/>
    <w:rsid w:val="00D7BD8B"/>
    <w:rsid w:val="00D83CC9"/>
    <w:rsid w:val="00D93F22"/>
    <w:rsid w:val="00DDF616"/>
    <w:rsid w:val="00DF4FAE"/>
    <w:rsid w:val="00E00606"/>
    <w:rsid w:val="00E10949"/>
    <w:rsid w:val="00E237F1"/>
    <w:rsid w:val="00E34000"/>
    <w:rsid w:val="00E35517"/>
    <w:rsid w:val="00E36AB5"/>
    <w:rsid w:val="00E45182"/>
    <w:rsid w:val="00E61EBB"/>
    <w:rsid w:val="00E92B2B"/>
    <w:rsid w:val="00E964C4"/>
    <w:rsid w:val="00EC0DF3"/>
    <w:rsid w:val="00EE60D0"/>
    <w:rsid w:val="00F67CB8"/>
    <w:rsid w:val="00F75629"/>
    <w:rsid w:val="00F82765"/>
    <w:rsid w:val="00F9729C"/>
    <w:rsid w:val="00FA6F5C"/>
    <w:rsid w:val="00FC015B"/>
    <w:rsid w:val="00FC4B92"/>
    <w:rsid w:val="00FC4CCA"/>
    <w:rsid w:val="00FC5ACA"/>
    <w:rsid w:val="00FF01F8"/>
    <w:rsid w:val="00FF083B"/>
    <w:rsid w:val="01096242"/>
    <w:rsid w:val="01D36A23"/>
    <w:rsid w:val="01F191A4"/>
    <w:rsid w:val="01F60DE1"/>
    <w:rsid w:val="023D4FBE"/>
    <w:rsid w:val="0270646D"/>
    <w:rsid w:val="037B980A"/>
    <w:rsid w:val="03ED29E3"/>
    <w:rsid w:val="04F3855B"/>
    <w:rsid w:val="0528948D"/>
    <w:rsid w:val="0567C905"/>
    <w:rsid w:val="0574B7BC"/>
    <w:rsid w:val="057DAF7E"/>
    <w:rsid w:val="06004DAE"/>
    <w:rsid w:val="066C3D8D"/>
    <w:rsid w:val="06B338CC"/>
    <w:rsid w:val="06BDED25"/>
    <w:rsid w:val="079F0E39"/>
    <w:rsid w:val="084F092D"/>
    <w:rsid w:val="086A3842"/>
    <w:rsid w:val="08D883D2"/>
    <w:rsid w:val="09A103F6"/>
    <w:rsid w:val="09DF2E16"/>
    <w:rsid w:val="09E4B7FE"/>
    <w:rsid w:val="09EAD98E"/>
    <w:rsid w:val="0A05FA03"/>
    <w:rsid w:val="0A2211CB"/>
    <w:rsid w:val="0A7B7652"/>
    <w:rsid w:val="0A7EC7CC"/>
    <w:rsid w:val="0AC5B258"/>
    <w:rsid w:val="0ACEB2C0"/>
    <w:rsid w:val="0AF5D5B0"/>
    <w:rsid w:val="0AFA9102"/>
    <w:rsid w:val="0B62AFBF"/>
    <w:rsid w:val="0BB4BF92"/>
    <w:rsid w:val="0C29A92D"/>
    <w:rsid w:val="0C5BB0C2"/>
    <w:rsid w:val="0C6A8321"/>
    <w:rsid w:val="0CB3CDDF"/>
    <w:rsid w:val="0EAB9AF4"/>
    <w:rsid w:val="0EAE7CBC"/>
    <w:rsid w:val="0ED5057E"/>
    <w:rsid w:val="0F3DC76F"/>
    <w:rsid w:val="0F6DAE2D"/>
    <w:rsid w:val="0F7E283F"/>
    <w:rsid w:val="0FBA55D2"/>
    <w:rsid w:val="0FF05ED5"/>
    <w:rsid w:val="10AAE532"/>
    <w:rsid w:val="11073BCC"/>
    <w:rsid w:val="11357745"/>
    <w:rsid w:val="11A55CEE"/>
    <w:rsid w:val="13D0E197"/>
    <w:rsid w:val="146C566A"/>
    <w:rsid w:val="14E6B591"/>
    <w:rsid w:val="1527015A"/>
    <w:rsid w:val="169B31ED"/>
    <w:rsid w:val="16AC2451"/>
    <w:rsid w:val="1768118D"/>
    <w:rsid w:val="1835301B"/>
    <w:rsid w:val="18616011"/>
    <w:rsid w:val="1938EF9E"/>
    <w:rsid w:val="1958181C"/>
    <w:rsid w:val="19CE1124"/>
    <w:rsid w:val="19F12F63"/>
    <w:rsid w:val="19F1A895"/>
    <w:rsid w:val="1A40231B"/>
    <w:rsid w:val="1ABFCDB9"/>
    <w:rsid w:val="1AECC410"/>
    <w:rsid w:val="1B55F715"/>
    <w:rsid w:val="1BD20434"/>
    <w:rsid w:val="1BEF7A8F"/>
    <w:rsid w:val="1BFCFEA6"/>
    <w:rsid w:val="1C509500"/>
    <w:rsid w:val="1D123756"/>
    <w:rsid w:val="1D98CF07"/>
    <w:rsid w:val="1EC4A086"/>
    <w:rsid w:val="1EDD6258"/>
    <w:rsid w:val="1EEFA3A8"/>
    <w:rsid w:val="1F04D60C"/>
    <w:rsid w:val="1F1A335E"/>
    <w:rsid w:val="1F27C192"/>
    <w:rsid w:val="1F2F7F1D"/>
    <w:rsid w:val="1F3CA9C5"/>
    <w:rsid w:val="1F4D914A"/>
    <w:rsid w:val="1FB3795B"/>
    <w:rsid w:val="1FBFEA62"/>
    <w:rsid w:val="20583879"/>
    <w:rsid w:val="206070E7"/>
    <w:rsid w:val="20F33C2E"/>
    <w:rsid w:val="21045B08"/>
    <w:rsid w:val="2128DE54"/>
    <w:rsid w:val="21611893"/>
    <w:rsid w:val="2478AF53"/>
    <w:rsid w:val="2576B33F"/>
    <w:rsid w:val="262F2BE6"/>
    <w:rsid w:val="26422C9C"/>
    <w:rsid w:val="269B3DEC"/>
    <w:rsid w:val="269B72C0"/>
    <w:rsid w:val="27DDFCFD"/>
    <w:rsid w:val="287DCF9A"/>
    <w:rsid w:val="28AEF1C5"/>
    <w:rsid w:val="28DB7A81"/>
    <w:rsid w:val="2A07532D"/>
    <w:rsid w:val="2A0FE5F5"/>
    <w:rsid w:val="2ADF88F5"/>
    <w:rsid w:val="2BBA531E"/>
    <w:rsid w:val="2BEC53F1"/>
    <w:rsid w:val="2C86362E"/>
    <w:rsid w:val="2CD73694"/>
    <w:rsid w:val="2D8874FA"/>
    <w:rsid w:val="2DD3665B"/>
    <w:rsid w:val="2DE19A38"/>
    <w:rsid w:val="2E672CEF"/>
    <w:rsid w:val="2E835B85"/>
    <w:rsid w:val="2EB2ADF6"/>
    <w:rsid w:val="2F41B31F"/>
    <w:rsid w:val="2FA579F1"/>
    <w:rsid w:val="3059524F"/>
    <w:rsid w:val="312A12D6"/>
    <w:rsid w:val="3179CC13"/>
    <w:rsid w:val="31A022FF"/>
    <w:rsid w:val="31F2A168"/>
    <w:rsid w:val="320B7322"/>
    <w:rsid w:val="3264E97F"/>
    <w:rsid w:val="333CBD50"/>
    <w:rsid w:val="3418313D"/>
    <w:rsid w:val="34F6CC15"/>
    <w:rsid w:val="350F3351"/>
    <w:rsid w:val="351354AD"/>
    <w:rsid w:val="355371AB"/>
    <w:rsid w:val="359FE9F8"/>
    <w:rsid w:val="35D54345"/>
    <w:rsid w:val="361EF7E6"/>
    <w:rsid w:val="3626EAA4"/>
    <w:rsid w:val="36401318"/>
    <w:rsid w:val="364D3D36"/>
    <w:rsid w:val="36538828"/>
    <w:rsid w:val="36A95075"/>
    <w:rsid w:val="36FD6EBB"/>
    <w:rsid w:val="379FA5B9"/>
    <w:rsid w:val="3852DE7D"/>
    <w:rsid w:val="385937CC"/>
    <w:rsid w:val="38EB7F55"/>
    <w:rsid w:val="3997DEAE"/>
    <w:rsid w:val="3A874FB6"/>
    <w:rsid w:val="3A9757F3"/>
    <w:rsid w:val="3AA7E081"/>
    <w:rsid w:val="3ACDB5F9"/>
    <w:rsid w:val="3B13843B"/>
    <w:rsid w:val="3B2687D5"/>
    <w:rsid w:val="3B470545"/>
    <w:rsid w:val="3B668EBC"/>
    <w:rsid w:val="3B810251"/>
    <w:rsid w:val="3BCFED46"/>
    <w:rsid w:val="3D796F32"/>
    <w:rsid w:val="3DACEC46"/>
    <w:rsid w:val="3DDF8143"/>
    <w:rsid w:val="3DF550AA"/>
    <w:rsid w:val="3E0AE3E5"/>
    <w:rsid w:val="3EB271D5"/>
    <w:rsid w:val="3F2B46FC"/>
    <w:rsid w:val="3FC61617"/>
    <w:rsid w:val="4009DF8F"/>
    <w:rsid w:val="408185AC"/>
    <w:rsid w:val="40A1313F"/>
    <w:rsid w:val="41299F94"/>
    <w:rsid w:val="416E21B3"/>
    <w:rsid w:val="41A2F093"/>
    <w:rsid w:val="41D8BB51"/>
    <w:rsid w:val="42037923"/>
    <w:rsid w:val="427688B2"/>
    <w:rsid w:val="42D625F0"/>
    <w:rsid w:val="4352172A"/>
    <w:rsid w:val="43EAA2C1"/>
    <w:rsid w:val="44AE6842"/>
    <w:rsid w:val="45109DC2"/>
    <w:rsid w:val="46219BD7"/>
    <w:rsid w:val="4645E8CD"/>
    <w:rsid w:val="464A4E4C"/>
    <w:rsid w:val="464EA029"/>
    <w:rsid w:val="46C0E750"/>
    <w:rsid w:val="472D761E"/>
    <w:rsid w:val="4730EFCB"/>
    <w:rsid w:val="47645282"/>
    <w:rsid w:val="479E4826"/>
    <w:rsid w:val="47BD6C38"/>
    <w:rsid w:val="47F84CCF"/>
    <w:rsid w:val="4904D5C6"/>
    <w:rsid w:val="49593C99"/>
    <w:rsid w:val="49C158AE"/>
    <w:rsid w:val="49E3ABBB"/>
    <w:rsid w:val="4A8575D0"/>
    <w:rsid w:val="4AF557CB"/>
    <w:rsid w:val="4B01C01A"/>
    <w:rsid w:val="4B79ECBF"/>
    <w:rsid w:val="4BCB5EDA"/>
    <w:rsid w:val="4C116CB9"/>
    <w:rsid w:val="4C836809"/>
    <w:rsid w:val="4C98CAE1"/>
    <w:rsid w:val="4CF05C4E"/>
    <w:rsid w:val="4D81464F"/>
    <w:rsid w:val="4DF20E27"/>
    <w:rsid w:val="4E2963A9"/>
    <w:rsid w:val="4E2DEEBF"/>
    <w:rsid w:val="4E6CAC7D"/>
    <w:rsid w:val="4E8F279F"/>
    <w:rsid w:val="4ED6B463"/>
    <w:rsid w:val="4EED6057"/>
    <w:rsid w:val="4F75CCA3"/>
    <w:rsid w:val="4FC7672D"/>
    <w:rsid w:val="4FC87E1D"/>
    <w:rsid w:val="4FE3EF38"/>
    <w:rsid w:val="4FE9F932"/>
    <w:rsid w:val="5033C8D0"/>
    <w:rsid w:val="50E4DDDC"/>
    <w:rsid w:val="50F1652B"/>
    <w:rsid w:val="5163378E"/>
    <w:rsid w:val="522108C2"/>
    <w:rsid w:val="526FCCEC"/>
    <w:rsid w:val="53237F13"/>
    <w:rsid w:val="538A34A5"/>
    <w:rsid w:val="53F01894"/>
    <w:rsid w:val="53F274F0"/>
    <w:rsid w:val="540B9D4D"/>
    <w:rsid w:val="54DE460B"/>
    <w:rsid w:val="553F3F2F"/>
    <w:rsid w:val="5546C7B0"/>
    <w:rsid w:val="559F7173"/>
    <w:rsid w:val="55A3056E"/>
    <w:rsid w:val="55C6925E"/>
    <w:rsid w:val="5608A478"/>
    <w:rsid w:val="563FAD27"/>
    <w:rsid w:val="567CA321"/>
    <w:rsid w:val="57310B4C"/>
    <w:rsid w:val="57DE253E"/>
    <w:rsid w:val="584B7C6A"/>
    <w:rsid w:val="5862DA89"/>
    <w:rsid w:val="588DBCA0"/>
    <w:rsid w:val="58CB2B76"/>
    <w:rsid w:val="5952FFE2"/>
    <w:rsid w:val="595682D7"/>
    <w:rsid w:val="59A701C3"/>
    <w:rsid w:val="5A577679"/>
    <w:rsid w:val="5B06ACC8"/>
    <w:rsid w:val="5C3A9139"/>
    <w:rsid w:val="5C621515"/>
    <w:rsid w:val="5CB725FA"/>
    <w:rsid w:val="5D898941"/>
    <w:rsid w:val="5DF1A556"/>
    <w:rsid w:val="5E3504BA"/>
    <w:rsid w:val="5E822430"/>
    <w:rsid w:val="5F2559A2"/>
    <w:rsid w:val="5F51879D"/>
    <w:rsid w:val="5F84B009"/>
    <w:rsid w:val="5F858831"/>
    <w:rsid w:val="5F879BB2"/>
    <w:rsid w:val="5FE68F6D"/>
    <w:rsid w:val="60031F10"/>
    <w:rsid w:val="600D2055"/>
    <w:rsid w:val="6095972C"/>
    <w:rsid w:val="61215892"/>
    <w:rsid w:val="619EEF71"/>
    <w:rsid w:val="61E5FF7A"/>
    <w:rsid w:val="623259BE"/>
    <w:rsid w:val="62607269"/>
    <w:rsid w:val="6285E03D"/>
    <w:rsid w:val="6289ED80"/>
    <w:rsid w:val="62C51679"/>
    <w:rsid w:val="63F8CAC5"/>
    <w:rsid w:val="6445F7F3"/>
    <w:rsid w:val="64B40FED"/>
    <w:rsid w:val="652BC6AC"/>
    <w:rsid w:val="6540231D"/>
    <w:rsid w:val="656947F6"/>
    <w:rsid w:val="658E77B2"/>
    <w:rsid w:val="65C93631"/>
    <w:rsid w:val="65CDD3EB"/>
    <w:rsid w:val="66AD99F8"/>
    <w:rsid w:val="67306B87"/>
    <w:rsid w:val="6742CA2D"/>
    <w:rsid w:val="67780A2C"/>
    <w:rsid w:val="6876110D"/>
    <w:rsid w:val="68C49933"/>
    <w:rsid w:val="68CC3BE8"/>
    <w:rsid w:val="68DE9A8E"/>
    <w:rsid w:val="6A680C49"/>
    <w:rsid w:val="6A7A6AEF"/>
    <w:rsid w:val="6A7ABFD3"/>
    <w:rsid w:val="6AD0285E"/>
    <w:rsid w:val="6B07322A"/>
    <w:rsid w:val="6B2B1B5F"/>
    <w:rsid w:val="6CA6FE50"/>
    <w:rsid w:val="6CB34883"/>
    <w:rsid w:val="6D2C7C3A"/>
    <w:rsid w:val="6D8684AE"/>
    <w:rsid w:val="6D9FAD0B"/>
    <w:rsid w:val="6E07C920"/>
    <w:rsid w:val="6E3F2C5C"/>
    <w:rsid w:val="6ED6F110"/>
    <w:rsid w:val="6F3E2522"/>
    <w:rsid w:val="6F748AED"/>
    <w:rsid w:val="6F74CBD4"/>
    <w:rsid w:val="6F8A7124"/>
    <w:rsid w:val="6FA39981"/>
    <w:rsid w:val="6FA97978"/>
    <w:rsid w:val="7062F05B"/>
    <w:rsid w:val="70A0451E"/>
    <w:rsid w:val="70FA7501"/>
    <w:rsid w:val="710A9184"/>
    <w:rsid w:val="71BB407C"/>
    <w:rsid w:val="720FBE6D"/>
    <w:rsid w:val="72315D5E"/>
    <w:rsid w:val="7287D67B"/>
    <w:rsid w:val="731C52D1"/>
    <w:rsid w:val="74325646"/>
    <w:rsid w:val="7508851A"/>
    <w:rsid w:val="750A833C"/>
    <w:rsid w:val="75374C8D"/>
    <w:rsid w:val="754D4346"/>
    <w:rsid w:val="755A8DE4"/>
    <w:rsid w:val="75AC9DCD"/>
    <w:rsid w:val="75ED1A0D"/>
    <w:rsid w:val="760F8783"/>
    <w:rsid w:val="76F3F6EC"/>
    <w:rsid w:val="7714A439"/>
    <w:rsid w:val="781B0381"/>
    <w:rsid w:val="78B0749A"/>
    <w:rsid w:val="78C672E7"/>
    <w:rsid w:val="78CF33FF"/>
    <w:rsid w:val="792083BC"/>
    <w:rsid w:val="794A7BC7"/>
    <w:rsid w:val="79620C52"/>
    <w:rsid w:val="79E1A604"/>
    <w:rsid w:val="7A1EB7D0"/>
    <w:rsid w:val="7A7E3013"/>
    <w:rsid w:val="7A84A0AF"/>
    <w:rsid w:val="7A886EF6"/>
    <w:rsid w:val="7B2FC248"/>
    <w:rsid w:val="7B4E0585"/>
    <w:rsid w:val="7BD6B959"/>
    <w:rsid w:val="7C9D249B"/>
    <w:rsid w:val="7CADE43B"/>
    <w:rsid w:val="7D0AC4C7"/>
    <w:rsid w:val="7E04C48D"/>
    <w:rsid w:val="7E38F4FC"/>
    <w:rsid w:val="7E6ED15C"/>
    <w:rsid w:val="7E8611A1"/>
    <w:rsid w:val="7EA826E6"/>
    <w:rsid w:val="7ED80A10"/>
    <w:rsid w:val="7EDF5294"/>
    <w:rsid w:val="7F0F0A6F"/>
    <w:rsid w:val="7F4BB093"/>
    <w:rsid w:val="7F4D7DE9"/>
    <w:rsid w:val="7F6384B6"/>
    <w:rsid w:val="7F836BE7"/>
    <w:rsid w:val="7FC79625"/>
    <w:rsid w:val="7FE4DA3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7D4FB5"/>
  <w15:chartTrackingRefBased/>
  <w15:docId w15:val="{818ADA25-E1E7-4077-B5E2-B1258339E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Pr>
      <w:rFonts w:eastAsiaTheme="minorEastAsia"/>
      <w:sz w:val="24"/>
      <w:szCs w:val="24"/>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msonormal0" w:customStyle="1">
    <w:name w:val="msonormal"/>
    <w:basedOn w:val="Standaard"/>
    <w:pPr>
      <w:spacing w:before="100" w:beforeAutospacing="1" w:after="100" w:afterAutospacing="1"/>
    </w:pPr>
  </w:style>
  <w:style w:type="paragraph" w:styleId="Normaalweb">
    <w:name w:val="Normal (Web)"/>
    <w:basedOn w:val="Standaard"/>
    <w:uiPriority w:val="99"/>
    <w:unhideWhenUsed/>
    <w:pPr>
      <w:spacing w:before="100" w:beforeAutospacing="1" w:after="100" w:afterAutospacing="1"/>
    </w:pPr>
  </w:style>
  <w:style w:type="character" w:styleId="Hyperlink">
    <w:name w:val="Hyperlink"/>
    <w:basedOn w:val="Standaardalinea-lettertype"/>
    <w:uiPriority w:val="99"/>
    <w:semiHidden/>
    <w:unhideWhenUsed/>
    <w:rPr>
      <w:color w:val="0000FF"/>
      <w:u w:val="single"/>
    </w:rPr>
  </w:style>
  <w:style w:type="character" w:styleId="GevolgdeHyperlink">
    <w:name w:val="FollowedHyperlink"/>
    <w:basedOn w:val="Standaardalinea-lettertype"/>
    <w:uiPriority w:val="99"/>
    <w:semiHidden/>
    <w:unhideWhenUsed/>
    <w:rPr>
      <w:color w:val="800080"/>
      <w:u w:val="single"/>
    </w:rPr>
  </w:style>
  <w:style w:type="character" w:styleId="HTML-citaat">
    <w:name w:val="HTML Cite"/>
    <w:basedOn w:val="Standaardalinea-lettertype"/>
    <w:uiPriority w:val="99"/>
    <w:semiHidden/>
    <w:unhideWhenUsed/>
    <w:rPr>
      <w:i/>
      <w:iCs/>
    </w:rPr>
  </w:style>
  <w:style w:type="paragraph" w:styleId="Revisie">
    <w:name w:val="Revision"/>
    <w:hidden/>
    <w:uiPriority w:val="99"/>
    <w:semiHidden/>
    <w:rsid w:val="00E964C4"/>
    <w:rPr>
      <w:rFonts w:eastAsiaTheme="minorEastAsia"/>
      <w:sz w:val="24"/>
      <w:szCs w:val="24"/>
    </w:rPr>
  </w:style>
  <w:style w:type="paragraph" w:styleId="Tekstopmerking">
    <w:name w:val="annotation text"/>
    <w:basedOn w:val="Standaard"/>
    <w:link w:val="TekstopmerkingChar"/>
    <w:uiPriority w:val="99"/>
    <w:unhideWhenUsed/>
    <w:rPr>
      <w:sz w:val="20"/>
      <w:szCs w:val="20"/>
    </w:rPr>
  </w:style>
  <w:style w:type="character" w:styleId="TekstopmerkingChar" w:customStyle="1">
    <w:name w:val="Tekst opmerking Char"/>
    <w:basedOn w:val="Standaardalinea-lettertype"/>
    <w:link w:val="Tekstopmerking"/>
    <w:uiPriority w:val="99"/>
    <w:rPr>
      <w:rFonts w:eastAsiaTheme="minorEastAsia"/>
    </w:rPr>
  </w:style>
  <w:style w:type="character" w:styleId="Verwijzingopmerking">
    <w:name w:val="annotation reference"/>
    <w:basedOn w:val="Standaardalinea-lettertype"/>
    <w:uiPriority w:val="99"/>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E61EBB"/>
    <w:rPr>
      <w:b/>
      <w:bCs/>
    </w:rPr>
  </w:style>
  <w:style w:type="character" w:styleId="OnderwerpvanopmerkingChar" w:customStyle="1">
    <w:name w:val="Onderwerp van opmerking Char"/>
    <w:basedOn w:val="TekstopmerkingChar"/>
    <w:link w:val="Onderwerpvanopmerking"/>
    <w:uiPriority w:val="99"/>
    <w:semiHidden/>
    <w:rsid w:val="00E61EBB"/>
    <w:rPr>
      <w:rFonts w:eastAsiaTheme="minorEastAsi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microsoft.com/office/2016/09/relationships/commentsIds" Target="commentsIds.xml" Id="rId12" /><Relationship Type="http://schemas.openxmlformats.org/officeDocument/2006/relationships/theme" Target="theme/theme1.xml" Id="rId17" /><Relationship Type="http://schemas.openxmlformats.org/officeDocument/2006/relationships/customXml" Target="../customXml/item2.xml" Id="rId2" /><Relationship Type="http://schemas.microsoft.com/office/2011/relationships/people" Target="people.xml" Id="rId16" /><Relationship Type="http://schemas.openxmlformats.org/officeDocument/2006/relationships/customXml" Target="../customXml/item1.xml" Id="rId1" /><Relationship Type="http://schemas.openxmlformats.org/officeDocument/2006/relationships/styles" Target="styles.xml" Id="rId6" /><Relationship Type="http://schemas.microsoft.com/office/2011/relationships/commentsExtended" Target="commentsExtended.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customXml" Target="../customXml/item4.xml" Id="rId4" /><Relationship Type="http://schemas.openxmlformats.org/officeDocument/2006/relationships/hyperlink" Target="mailto:inkoop@zwolle.nl?subject=Vraag%20contractwijzigingen" TargetMode="External" Id="rId9" /><Relationship Type="http://schemas.openxmlformats.org/officeDocument/2006/relationships/hyperlink" Target="https://www.ssc-ons.nl/inkoopportal-2/kennisbank-contractmanagement/tijdens-de-looptijd-van-het-contract/contractwijzigingen/" TargetMode="Externa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558c601a-c172-4142-980b-33deeaa1e95d">RCUS45HN67DU-974321440-296348</_dlc_DocId>
    <_dlc_DocIdUrl xmlns="558c601a-c172-4142-980b-33deeaa1e95d">
      <Url>https://sscons.sharepoint.com/sites/ORG-IC/_layouts/15/DocIdRedir.aspx?ID=RCUS45HN67DU-974321440-296348</Url>
      <Description>RCUS45HN67DU-974321440-296348</Description>
    </_dlc_DocIdUrl>
    <lcf76f155ced4ddcb4097134ff3c332f xmlns="128ee3f7-829e-4555-9a1a-4c53ac6fd304">
      <Terms xmlns="http://schemas.microsoft.com/office/infopath/2007/PartnerControls"/>
    </lcf76f155ced4ddcb4097134ff3c332f>
    <TaxCatchAll xmlns="558c601a-c172-4142-980b-33deeaa1e95d" xsi:nil="true"/>
    <CATSCM xmlns="128ee3f7-829e-4555-9a1a-4c53ac6fd30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19" ma:contentTypeDescription="Een nieuw document maken." ma:contentTypeScope="" ma:versionID="8696e4f537f99ebf60136244065ce24a">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f958d1f91a407374d5d405465fae4b5e"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E4D482-45A7-4D3C-9489-282A636FD22C}">
  <ds:schemaRefs>
    <ds:schemaRef ds:uri="http://schemas.microsoft.com/office/2006/metadata/properties"/>
    <ds:schemaRef ds:uri="http://schemas.microsoft.com/office/infopath/2007/PartnerControls"/>
    <ds:schemaRef ds:uri="558c601a-c172-4142-980b-33deeaa1e95d"/>
    <ds:schemaRef ds:uri="128ee3f7-829e-4555-9a1a-4c53ac6fd304"/>
  </ds:schemaRefs>
</ds:datastoreItem>
</file>

<file path=customXml/itemProps2.xml><?xml version="1.0" encoding="utf-8"?>
<ds:datastoreItem xmlns:ds="http://schemas.openxmlformats.org/officeDocument/2006/customXml" ds:itemID="{61BED15A-8189-4FE4-888E-9B0A2230A31D}">
  <ds:schemaRefs>
    <ds:schemaRef ds:uri="http://schemas.microsoft.com/sharepoint/v3/contenttype/forms"/>
  </ds:schemaRefs>
</ds:datastoreItem>
</file>

<file path=customXml/itemProps3.xml><?xml version="1.0" encoding="utf-8"?>
<ds:datastoreItem xmlns:ds="http://schemas.openxmlformats.org/officeDocument/2006/customXml" ds:itemID="{378CE69C-EFC4-4D3C-97DF-1D87895ED981}">
  <ds:schemaRefs>
    <ds:schemaRef ds:uri="http://schemas.microsoft.com/sharepoint/events"/>
  </ds:schemaRefs>
</ds:datastoreItem>
</file>

<file path=customXml/itemProps4.xml><?xml version="1.0" encoding="utf-8"?>
<ds:datastoreItem xmlns:ds="http://schemas.openxmlformats.org/officeDocument/2006/customXml" ds:itemID="{CD150724-7F34-419A-94D8-5405D52E42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8c601a-c172-4142-980b-33deeaa1e95d"/>
    <ds:schemaRef ds:uri="128ee3f7-829e-4555-9a1a-4c53ac6fd3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Kim Veerbeek-Brugts</dc:creator>
  <keywords/>
  <dc:description/>
  <lastModifiedBy>Kim Veerbeek-Brugts</lastModifiedBy>
  <revision>139</revision>
  <dcterms:created xsi:type="dcterms:W3CDTF">2024-03-26T19:37:00.0000000Z</dcterms:created>
  <dcterms:modified xsi:type="dcterms:W3CDTF">2024-06-17T09:10:26.5410925Z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0x0101003C22AF301AB5824C940705505F9283C7</vt:lpwstr>
  </property>
  <property fmtid="{D5CDD505-2E9C-101B-9397-08002B2CF9AE}" pid="4" name="_dlc_DocIdItemGuid">
    <vt:lpwstr>a15815b6-dc29-4328-a5b4-646a0b4b5f0c</vt:lpwstr>
  </property>
</Properties>
</file>